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DAB" w:rsidRPr="00120C7C" w:rsidRDefault="00F06EE3" w:rsidP="00120C7C">
      <w:pPr>
        <w:rPr>
          <w:sz w:val="17"/>
        </w:rPr>
        <w:sectPr w:rsidR="00BD4DAB" w:rsidRPr="00120C7C">
          <w:type w:val="continuous"/>
          <w:pgSz w:w="11920" w:h="16840"/>
          <w:pgMar w:top="1940" w:right="1680" w:bottom="280" w:left="1680" w:header="720" w:footer="720" w:gutter="0"/>
          <w:cols w:space="720"/>
        </w:sectPr>
      </w:pPr>
      <w:r>
        <w:rPr>
          <w:noProof/>
          <w:sz w:val="17"/>
          <w:lang w:eastAsia="ru-RU"/>
        </w:rPr>
        <w:drawing>
          <wp:inline distT="0" distB="0" distL="0" distR="0">
            <wp:extent cx="5435600" cy="7215398"/>
            <wp:effectExtent l="0" t="0" r="0" b="5080"/>
            <wp:docPr id="3" name="Рисунок 3" descr="C:\Users\светлана\Desktop\1 лист положения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1 лист положения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0" cy="7215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D4DAB" w:rsidRDefault="00E3002E">
      <w:pPr>
        <w:pStyle w:val="11"/>
        <w:numPr>
          <w:ilvl w:val="0"/>
          <w:numId w:val="4"/>
        </w:numPr>
        <w:tabs>
          <w:tab w:val="left" w:pos="395"/>
        </w:tabs>
        <w:spacing w:before="60"/>
        <w:ind w:left="395" w:hanging="283"/>
        <w:jc w:val="both"/>
      </w:pPr>
      <w:r>
        <w:lastRenderedPageBreak/>
        <w:t>Общие</w:t>
      </w:r>
      <w:r>
        <w:rPr>
          <w:spacing w:val="-5"/>
        </w:rPr>
        <w:t xml:space="preserve"> </w:t>
      </w:r>
      <w:r>
        <w:rPr>
          <w:spacing w:val="-2"/>
        </w:rPr>
        <w:t>положения.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before="36" w:line="276" w:lineRule="auto"/>
        <w:ind w:right="117" w:firstLine="0"/>
        <w:jc w:val="both"/>
        <w:rPr>
          <w:sz w:val="24"/>
        </w:rPr>
      </w:pPr>
      <w:r>
        <w:rPr>
          <w:sz w:val="24"/>
        </w:rPr>
        <w:t>Данное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 «О противодействии коррупции»</w:t>
      </w:r>
      <w:r>
        <w:rPr>
          <w:spacing w:val="-7"/>
          <w:sz w:val="24"/>
        </w:rPr>
        <w:t xml:space="preserve"> </w:t>
      </w:r>
      <w:r>
        <w:rPr>
          <w:sz w:val="24"/>
        </w:rPr>
        <w:t>(далее – Положение)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разработано на основе Федерального закона Российской Федерации от 25 декабря 2008 г. № 273-ФЗ «О противодействии коррупции».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before="2" w:line="276" w:lineRule="auto"/>
        <w:ind w:right="116" w:firstLine="0"/>
        <w:jc w:val="both"/>
        <w:rPr>
          <w:sz w:val="24"/>
        </w:rPr>
      </w:pPr>
      <w:r>
        <w:rPr>
          <w:sz w:val="24"/>
        </w:rPr>
        <w:t>Настоящим Положением устанавливаются основные принципы противодействия коррупции, правовые и организационные основы предупреждения коррупции и борьбы с ней, минимизации и (или) ликвидации последствий к</w:t>
      </w:r>
      <w:r w:rsidR="00120C7C">
        <w:rPr>
          <w:sz w:val="24"/>
        </w:rPr>
        <w:t>оррупционных правонарушений в МБ</w:t>
      </w:r>
      <w:r>
        <w:rPr>
          <w:sz w:val="24"/>
        </w:rPr>
        <w:t xml:space="preserve">ДОУ </w:t>
      </w:r>
      <w:r w:rsidR="00F06EE3">
        <w:rPr>
          <w:sz w:val="24"/>
        </w:rPr>
        <w:t>«Татарско-</w:t>
      </w:r>
      <w:proofErr w:type="spellStart"/>
      <w:r w:rsidR="00F06EE3">
        <w:rPr>
          <w:sz w:val="24"/>
        </w:rPr>
        <w:t>Бурнашевский</w:t>
      </w:r>
      <w:proofErr w:type="spellEnd"/>
      <w:r w:rsidR="00F06EE3">
        <w:rPr>
          <w:sz w:val="24"/>
        </w:rPr>
        <w:t xml:space="preserve"> </w:t>
      </w:r>
      <w:r w:rsidR="00E30377">
        <w:rPr>
          <w:sz w:val="24"/>
        </w:rPr>
        <w:t xml:space="preserve"> детский сад» </w:t>
      </w:r>
      <w:r>
        <w:rPr>
          <w:sz w:val="24"/>
        </w:rPr>
        <w:t>(далее по тексу – ДОУ).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ind w:left="678" w:hanging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целей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понятия:</w:t>
      </w:r>
    </w:p>
    <w:p w:rsidR="00BD4DAB" w:rsidRDefault="00E3002E">
      <w:pPr>
        <w:pStyle w:val="a4"/>
        <w:numPr>
          <w:ilvl w:val="2"/>
          <w:numId w:val="4"/>
        </w:numPr>
        <w:tabs>
          <w:tab w:val="left" w:pos="678"/>
        </w:tabs>
        <w:spacing w:before="40"/>
        <w:ind w:left="678" w:hanging="566"/>
        <w:jc w:val="both"/>
        <w:rPr>
          <w:sz w:val="24"/>
        </w:rPr>
      </w:pPr>
      <w:r>
        <w:rPr>
          <w:spacing w:val="-2"/>
          <w:sz w:val="24"/>
          <w:u w:val="single"/>
        </w:rPr>
        <w:t>Коррупция:</w:t>
      </w:r>
    </w:p>
    <w:p w:rsidR="00BD4DAB" w:rsidRDefault="00E3002E">
      <w:pPr>
        <w:pStyle w:val="a3"/>
        <w:spacing w:before="44" w:line="276" w:lineRule="auto"/>
        <w:ind w:right="118"/>
        <w:jc w:val="both"/>
      </w:pPr>
      <w:proofErr w:type="gramStart"/>
      <w:r>
        <w:t>а)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</w:t>
      </w:r>
      <w:proofErr w:type="gramEnd"/>
    </w:p>
    <w:p w:rsidR="00BD4DAB" w:rsidRDefault="00E3002E">
      <w:pPr>
        <w:pStyle w:val="a3"/>
        <w:spacing w:line="276" w:lineRule="auto"/>
        <w:ind w:right="125"/>
        <w:jc w:val="both"/>
      </w:pPr>
      <w:r>
        <w:t>б)</w:t>
      </w:r>
      <w:r>
        <w:rPr>
          <w:spacing w:val="-6"/>
        </w:rPr>
        <w:t xml:space="preserve"> </w:t>
      </w:r>
      <w:r>
        <w:t>совершение</w:t>
      </w:r>
      <w:r>
        <w:rPr>
          <w:spacing w:val="-6"/>
        </w:rPr>
        <w:t xml:space="preserve"> </w:t>
      </w:r>
      <w:r>
        <w:t>деяний,</w:t>
      </w:r>
      <w:r>
        <w:rPr>
          <w:spacing w:val="-6"/>
        </w:rPr>
        <w:t xml:space="preserve"> </w:t>
      </w:r>
      <w:r>
        <w:t>указанных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подпункте</w:t>
      </w:r>
      <w:r>
        <w:rPr>
          <w:spacing w:val="-6"/>
        </w:rPr>
        <w:t xml:space="preserve"> </w:t>
      </w:r>
      <w:r>
        <w:t>"а"</w:t>
      </w:r>
      <w:r>
        <w:rPr>
          <w:spacing w:val="-8"/>
        </w:rPr>
        <w:t xml:space="preserve"> </w:t>
      </w:r>
      <w:r>
        <w:t>настоящего</w:t>
      </w:r>
      <w:r>
        <w:rPr>
          <w:spacing w:val="-6"/>
        </w:rPr>
        <w:t xml:space="preserve"> </w:t>
      </w:r>
      <w:r>
        <w:t>пункта,</w:t>
      </w:r>
      <w:r>
        <w:rPr>
          <w:spacing w:val="-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имени</w:t>
      </w:r>
      <w:r>
        <w:rPr>
          <w:spacing w:val="-7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интересах юридического лица;</w:t>
      </w:r>
    </w:p>
    <w:p w:rsidR="00BD4DAB" w:rsidRDefault="00E3002E">
      <w:pPr>
        <w:pStyle w:val="a4"/>
        <w:numPr>
          <w:ilvl w:val="2"/>
          <w:numId w:val="4"/>
        </w:numPr>
        <w:tabs>
          <w:tab w:val="left" w:pos="678"/>
        </w:tabs>
        <w:spacing w:before="1" w:line="276" w:lineRule="auto"/>
        <w:ind w:left="112" w:right="240" w:firstLine="0"/>
        <w:jc w:val="both"/>
        <w:rPr>
          <w:sz w:val="24"/>
        </w:rPr>
      </w:pPr>
      <w:r>
        <w:rPr>
          <w:sz w:val="24"/>
          <w:u w:val="single"/>
        </w:rPr>
        <w:t>Противодействие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коррупции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противодействию коррупции и физических лиц в пределах их полномочий:</w:t>
      </w:r>
    </w:p>
    <w:p w:rsidR="00BD4DAB" w:rsidRDefault="00E3002E">
      <w:pPr>
        <w:pStyle w:val="a3"/>
        <w:spacing w:line="276" w:lineRule="auto"/>
      </w:pPr>
      <w:r>
        <w:t>а)</w:t>
      </w:r>
      <w:r>
        <w:rPr>
          <w:spacing w:val="33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предупреждению</w:t>
      </w:r>
      <w:r>
        <w:rPr>
          <w:spacing w:val="32"/>
        </w:rPr>
        <w:t xml:space="preserve"> </w:t>
      </w:r>
      <w:r>
        <w:t>коррупции,</w:t>
      </w:r>
      <w:r>
        <w:rPr>
          <w:spacing w:val="34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том</w:t>
      </w:r>
      <w:r>
        <w:rPr>
          <w:spacing w:val="34"/>
        </w:rPr>
        <w:t xml:space="preserve"> </w:t>
      </w:r>
      <w:r>
        <w:t>числе</w:t>
      </w:r>
      <w:r>
        <w:rPr>
          <w:spacing w:val="33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выявлению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последующему</w:t>
      </w:r>
      <w:r>
        <w:rPr>
          <w:spacing w:val="34"/>
        </w:rPr>
        <w:t xml:space="preserve"> </w:t>
      </w:r>
      <w:r>
        <w:t>устранению причин коррупции (профилактика коррупции);</w:t>
      </w:r>
    </w:p>
    <w:p w:rsidR="00BD4DAB" w:rsidRDefault="00E3002E">
      <w:pPr>
        <w:pStyle w:val="a3"/>
        <w:spacing w:line="276" w:lineRule="auto"/>
      </w:pPr>
      <w:r>
        <w:t>б) по выявлению, предупреждению, пресечению, раскрытию и расследованию коррупционных правонарушений (борьба с коррупцией);</w:t>
      </w:r>
    </w:p>
    <w:p w:rsidR="00BD4DAB" w:rsidRDefault="00E3002E">
      <w:pPr>
        <w:pStyle w:val="a3"/>
        <w:spacing w:line="275" w:lineRule="exact"/>
      </w:pPr>
      <w:r>
        <w:t>в)</w:t>
      </w:r>
      <w:r>
        <w:rPr>
          <w:spacing w:val="-8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минимизации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4"/>
        </w:rPr>
        <w:t xml:space="preserve"> </w:t>
      </w:r>
      <w:r>
        <w:t>ликвидации</w:t>
      </w:r>
      <w:r>
        <w:rPr>
          <w:spacing w:val="-4"/>
        </w:rPr>
        <w:t xml:space="preserve"> </w:t>
      </w:r>
      <w:r>
        <w:t>последствий</w:t>
      </w:r>
      <w:r>
        <w:rPr>
          <w:spacing w:val="-4"/>
        </w:rPr>
        <w:t xml:space="preserve"> </w:t>
      </w:r>
      <w:r>
        <w:t>коррупционных</w:t>
      </w:r>
      <w:r>
        <w:rPr>
          <w:spacing w:val="-4"/>
        </w:rPr>
        <w:t xml:space="preserve"> </w:t>
      </w:r>
      <w:r>
        <w:rPr>
          <w:spacing w:val="-2"/>
        </w:rPr>
        <w:t>правонарушений.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9"/>
        </w:tabs>
        <w:spacing w:before="40"/>
        <w:ind w:left="679"/>
        <w:rPr>
          <w:sz w:val="24"/>
        </w:rPr>
      </w:pP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8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коррупции:</w:t>
      </w:r>
    </w:p>
    <w:p w:rsidR="00BD4DAB" w:rsidRDefault="00E3002E">
      <w:pPr>
        <w:pStyle w:val="a4"/>
        <w:numPr>
          <w:ilvl w:val="0"/>
          <w:numId w:val="3"/>
        </w:numPr>
        <w:tabs>
          <w:tab w:val="left" w:pos="395"/>
        </w:tabs>
        <w:spacing w:before="40"/>
        <w:ind w:left="395" w:hanging="283"/>
        <w:jc w:val="left"/>
        <w:rPr>
          <w:sz w:val="24"/>
        </w:rPr>
      </w:pPr>
      <w:r>
        <w:rPr>
          <w:sz w:val="24"/>
        </w:rPr>
        <w:t>признание,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гражданина;</w:t>
      </w:r>
    </w:p>
    <w:p w:rsidR="00BD4DAB" w:rsidRDefault="00E3002E">
      <w:pPr>
        <w:pStyle w:val="a4"/>
        <w:numPr>
          <w:ilvl w:val="0"/>
          <w:numId w:val="3"/>
        </w:numPr>
        <w:tabs>
          <w:tab w:val="left" w:pos="395"/>
        </w:tabs>
        <w:spacing w:before="33"/>
        <w:ind w:left="395" w:hanging="283"/>
        <w:jc w:val="left"/>
        <w:rPr>
          <w:sz w:val="24"/>
        </w:rPr>
      </w:pPr>
      <w:r>
        <w:rPr>
          <w:spacing w:val="-2"/>
          <w:sz w:val="24"/>
        </w:rPr>
        <w:t>законность;</w:t>
      </w:r>
    </w:p>
    <w:p w:rsidR="00BD4DAB" w:rsidRDefault="00E3002E">
      <w:pPr>
        <w:pStyle w:val="a4"/>
        <w:numPr>
          <w:ilvl w:val="0"/>
          <w:numId w:val="3"/>
        </w:numPr>
        <w:tabs>
          <w:tab w:val="left" w:pos="395"/>
        </w:tabs>
        <w:spacing w:before="33"/>
        <w:ind w:left="395" w:hanging="283"/>
        <w:jc w:val="left"/>
        <w:rPr>
          <w:sz w:val="24"/>
        </w:rPr>
      </w:pPr>
      <w:r>
        <w:rPr>
          <w:sz w:val="24"/>
        </w:rPr>
        <w:t>публичность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управления 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BD4DAB" w:rsidRDefault="00E3002E">
      <w:pPr>
        <w:pStyle w:val="a4"/>
        <w:numPr>
          <w:ilvl w:val="0"/>
          <w:numId w:val="3"/>
        </w:numPr>
        <w:tabs>
          <w:tab w:val="left" w:pos="395"/>
        </w:tabs>
        <w:spacing w:before="34"/>
        <w:ind w:left="395" w:hanging="283"/>
        <w:jc w:val="left"/>
        <w:rPr>
          <w:sz w:val="24"/>
        </w:rPr>
      </w:pPr>
      <w:r>
        <w:rPr>
          <w:sz w:val="24"/>
        </w:rPr>
        <w:t>неотвратимость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коррупционных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правонарушений;</w:t>
      </w:r>
    </w:p>
    <w:p w:rsidR="00BD4DAB" w:rsidRDefault="00E3002E">
      <w:pPr>
        <w:pStyle w:val="a4"/>
        <w:numPr>
          <w:ilvl w:val="0"/>
          <w:numId w:val="3"/>
        </w:numPr>
        <w:tabs>
          <w:tab w:val="left" w:pos="395"/>
        </w:tabs>
        <w:spacing w:before="33" w:line="264" w:lineRule="auto"/>
        <w:ind w:right="123" w:firstLine="0"/>
        <w:jc w:val="left"/>
        <w:rPr>
          <w:sz w:val="24"/>
        </w:rPr>
      </w:pPr>
      <w:r>
        <w:rPr>
          <w:sz w:val="24"/>
        </w:rPr>
        <w:t xml:space="preserve">комплексное использование организационных, информационно-пропагандистских и других </w:t>
      </w:r>
      <w:r>
        <w:rPr>
          <w:spacing w:val="-4"/>
          <w:sz w:val="24"/>
        </w:rPr>
        <w:t>мер;</w:t>
      </w:r>
    </w:p>
    <w:p w:rsidR="00BD4DAB" w:rsidRDefault="00E3002E">
      <w:pPr>
        <w:pStyle w:val="a4"/>
        <w:numPr>
          <w:ilvl w:val="0"/>
          <w:numId w:val="3"/>
        </w:numPr>
        <w:tabs>
          <w:tab w:val="left" w:pos="395"/>
        </w:tabs>
        <w:spacing w:before="14"/>
        <w:ind w:left="395" w:hanging="283"/>
        <w:jc w:val="left"/>
        <w:rPr>
          <w:sz w:val="24"/>
        </w:rPr>
      </w:pPr>
      <w:r>
        <w:rPr>
          <w:sz w:val="24"/>
        </w:rPr>
        <w:t>приоритетное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мер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предупреждению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коррупции.</w:t>
      </w:r>
    </w:p>
    <w:p w:rsidR="00BD4DAB" w:rsidRDefault="00E3002E">
      <w:pPr>
        <w:pStyle w:val="11"/>
        <w:numPr>
          <w:ilvl w:val="0"/>
          <w:numId w:val="4"/>
        </w:numPr>
        <w:tabs>
          <w:tab w:val="left" w:pos="352"/>
        </w:tabs>
        <w:spacing w:before="37"/>
        <w:ind w:left="352" w:hanging="240"/>
      </w:pPr>
      <w:r>
        <w:t>Основные</w:t>
      </w:r>
      <w:r>
        <w:rPr>
          <w:spacing w:val="-5"/>
        </w:rPr>
        <w:t xml:space="preserve"> </w:t>
      </w:r>
      <w:r>
        <w:t>меры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профилактике</w:t>
      </w:r>
      <w:r>
        <w:rPr>
          <w:spacing w:val="-3"/>
        </w:rPr>
        <w:t xml:space="preserve"> </w:t>
      </w:r>
      <w:r>
        <w:rPr>
          <w:spacing w:val="-2"/>
        </w:rPr>
        <w:t>коррупции.</w:t>
      </w:r>
    </w:p>
    <w:p w:rsidR="00BD4DAB" w:rsidRDefault="00E3002E">
      <w:pPr>
        <w:pStyle w:val="a3"/>
        <w:spacing w:before="38"/>
      </w:pPr>
      <w:r>
        <w:t>Профилактика</w:t>
      </w:r>
      <w:r>
        <w:rPr>
          <w:spacing w:val="-4"/>
        </w:rPr>
        <w:t xml:space="preserve"> </w:t>
      </w:r>
      <w:r>
        <w:t>коррупции</w:t>
      </w:r>
      <w:r>
        <w:rPr>
          <w:spacing w:val="65"/>
          <w:w w:val="150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путем</w:t>
      </w:r>
      <w:r>
        <w:rPr>
          <w:spacing w:val="-2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rPr>
          <w:spacing w:val="-4"/>
        </w:rPr>
        <w:t>мер: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9"/>
        </w:tabs>
        <w:spacing w:before="42" w:line="276" w:lineRule="auto"/>
        <w:ind w:right="117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8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80"/>
          <w:sz w:val="24"/>
        </w:rPr>
        <w:t xml:space="preserve"> </w:t>
      </w:r>
      <w:r>
        <w:rPr>
          <w:sz w:val="24"/>
        </w:rPr>
        <w:t>ДОУ нетерпимости к коррупционному поведению;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9"/>
        </w:tabs>
        <w:spacing w:line="278" w:lineRule="auto"/>
        <w:ind w:right="124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у</w:t>
      </w:r>
      <w:r>
        <w:rPr>
          <w:spacing w:val="3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нетерпимости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к коррупционному поведению;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9"/>
        </w:tabs>
        <w:spacing w:line="276" w:lineRule="auto"/>
        <w:ind w:right="114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40"/>
          <w:sz w:val="24"/>
        </w:rPr>
        <w:t xml:space="preserve"> </w:t>
      </w:r>
      <w:r>
        <w:rPr>
          <w:sz w:val="24"/>
        </w:rPr>
        <w:t>всех</w:t>
      </w:r>
      <w:r>
        <w:rPr>
          <w:spacing w:val="40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актов,</w:t>
      </w:r>
      <w:r>
        <w:rPr>
          <w:spacing w:val="40"/>
          <w:sz w:val="24"/>
        </w:rPr>
        <w:t xml:space="preserve"> </w:t>
      </w:r>
      <w:r>
        <w:rPr>
          <w:sz w:val="24"/>
        </w:rPr>
        <w:t>издаваемых</w:t>
      </w:r>
      <w:r>
        <w:rPr>
          <w:spacing w:val="40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40"/>
          <w:sz w:val="24"/>
        </w:rPr>
        <w:t xml:space="preserve"> </w:t>
      </w:r>
      <w:r>
        <w:rPr>
          <w:sz w:val="24"/>
        </w:rPr>
        <w:t>ДОУ</w:t>
      </w:r>
      <w:r>
        <w:rPr>
          <w:spacing w:val="40"/>
          <w:sz w:val="24"/>
        </w:rPr>
        <w:t xml:space="preserve"> </w:t>
      </w:r>
      <w:r>
        <w:rPr>
          <w:sz w:val="24"/>
        </w:rPr>
        <w:t>на предмет соответствия действующему законодательству;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9"/>
        </w:tabs>
        <w:spacing w:line="278" w:lineRule="auto"/>
        <w:ind w:right="117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разъяснению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40"/>
          <w:sz w:val="24"/>
        </w:rPr>
        <w:t xml:space="preserve"> </w:t>
      </w:r>
      <w:r>
        <w:rPr>
          <w:sz w:val="24"/>
        </w:rPr>
        <w:t>ДОУ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представителям) воспитанников законодательства в сфере противодействия коррупции.</w:t>
      </w:r>
    </w:p>
    <w:p w:rsidR="00BD4DAB" w:rsidRDefault="00E3002E">
      <w:pPr>
        <w:pStyle w:val="11"/>
        <w:numPr>
          <w:ilvl w:val="0"/>
          <w:numId w:val="4"/>
        </w:numPr>
        <w:tabs>
          <w:tab w:val="left" w:pos="352"/>
        </w:tabs>
        <w:ind w:left="352" w:hanging="240"/>
      </w:pPr>
      <w:r>
        <w:t>Основные</w:t>
      </w:r>
      <w:r>
        <w:rPr>
          <w:spacing w:val="-10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повышению</w:t>
      </w:r>
      <w:r>
        <w:rPr>
          <w:spacing w:val="-6"/>
        </w:rPr>
        <w:t xml:space="preserve"> </w:t>
      </w:r>
      <w:r>
        <w:t>эффективности</w:t>
      </w:r>
      <w:r>
        <w:rPr>
          <w:spacing w:val="-5"/>
        </w:rPr>
        <w:t xml:space="preserve"> </w:t>
      </w:r>
      <w:r>
        <w:t>противодействия</w:t>
      </w:r>
      <w:r>
        <w:rPr>
          <w:spacing w:val="-8"/>
        </w:rPr>
        <w:t xml:space="preserve"> </w:t>
      </w:r>
      <w:r>
        <w:rPr>
          <w:spacing w:val="-2"/>
        </w:rPr>
        <w:t>коррупции.</w:t>
      </w:r>
    </w:p>
    <w:p w:rsidR="00BD4DAB" w:rsidRDefault="00BD4DAB">
      <w:pPr>
        <w:sectPr w:rsidR="00BD4DAB">
          <w:pgSz w:w="11900" w:h="16850"/>
          <w:pgMar w:top="1080" w:right="780" w:bottom="280" w:left="1020" w:header="720" w:footer="720" w:gutter="0"/>
          <w:cols w:space="720"/>
        </w:sectPr>
      </w:pP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before="76" w:line="276" w:lineRule="auto"/>
        <w:ind w:right="121" w:firstLine="0"/>
        <w:jc w:val="both"/>
        <w:rPr>
          <w:sz w:val="24"/>
        </w:rPr>
      </w:pPr>
      <w:r>
        <w:rPr>
          <w:sz w:val="24"/>
        </w:rPr>
        <w:lastRenderedPageBreak/>
        <w:t>Создание механизма взаимодействия органов управления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before="1" w:line="276" w:lineRule="auto"/>
        <w:ind w:right="126" w:firstLine="0"/>
        <w:jc w:val="both"/>
        <w:rPr>
          <w:sz w:val="24"/>
        </w:rPr>
      </w:pPr>
      <w:r>
        <w:rPr>
          <w:sz w:val="24"/>
        </w:rPr>
        <w:t>Принятие административных и иных мер, направленных на привлечение работников и родителей (законных представителей) обучающихся к более активному участию в противодействии коррупции, на формирование в коллективе и у родителей (законных представителей) воспитанников негативного отношения к коррупционному поведению;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ind w:left="678" w:hanging="566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before="41" w:line="276" w:lineRule="auto"/>
        <w:ind w:right="124" w:firstLine="0"/>
        <w:jc w:val="both"/>
        <w:rPr>
          <w:sz w:val="24"/>
        </w:rPr>
      </w:pPr>
      <w:r>
        <w:rPr>
          <w:sz w:val="24"/>
        </w:rPr>
        <w:t xml:space="preserve">Создание </w:t>
      </w:r>
      <w:proofErr w:type="gramStart"/>
      <w:r>
        <w:rPr>
          <w:sz w:val="24"/>
        </w:rPr>
        <w:t>механизмов общественного контроля деятельности органов управления</w:t>
      </w:r>
      <w:proofErr w:type="gramEnd"/>
      <w:r>
        <w:rPr>
          <w:sz w:val="24"/>
        </w:rPr>
        <w:t xml:space="preserve"> и </w:t>
      </w:r>
      <w:r>
        <w:rPr>
          <w:spacing w:val="-2"/>
          <w:sz w:val="24"/>
        </w:rPr>
        <w:t>самоуправления;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before="1" w:line="276" w:lineRule="auto"/>
        <w:ind w:right="121" w:firstLine="0"/>
        <w:jc w:val="both"/>
        <w:rPr>
          <w:sz w:val="24"/>
        </w:rPr>
      </w:pPr>
      <w:r>
        <w:rPr>
          <w:sz w:val="24"/>
        </w:rPr>
        <w:t>Обеспечение доступа работников детского сада и родителей (законных представителей) обучающихся к информации о деятельности органов управления и самоуправления;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line="276" w:lineRule="auto"/>
        <w:ind w:right="120" w:firstLine="0"/>
        <w:jc w:val="both"/>
        <w:rPr>
          <w:sz w:val="24"/>
        </w:rPr>
      </w:pPr>
      <w:r>
        <w:rPr>
          <w:sz w:val="24"/>
        </w:rPr>
        <w:t>Конкретизация полномочий педагогических, не педагогических и руководящих работников ДОУ, которые должны быть отражены в должностных инструкциях.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before="1" w:line="276" w:lineRule="auto"/>
        <w:ind w:right="117" w:firstLine="0"/>
        <w:jc w:val="both"/>
        <w:rPr>
          <w:sz w:val="24"/>
        </w:rPr>
      </w:pPr>
      <w:r>
        <w:rPr>
          <w:sz w:val="24"/>
        </w:rPr>
        <w:t>Уведомление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комиссии </w:t>
      </w:r>
      <w:proofErr w:type="gramStart"/>
      <w:r>
        <w:rPr>
          <w:sz w:val="24"/>
        </w:rPr>
        <w:t>по противодействию коррупции обо всех случаях обращения к ним каких-либо лиц в целях склонения их к совершению</w:t>
      </w:r>
      <w:proofErr w:type="gramEnd"/>
      <w:r>
        <w:rPr>
          <w:sz w:val="24"/>
        </w:rPr>
        <w:t xml:space="preserve"> коррупционных правонарушений;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line="276" w:lineRule="auto"/>
        <w:ind w:right="117" w:firstLine="0"/>
        <w:jc w:val="both"/>
        <w:rPr>
          <w:sz w:val="24"/>
        </w:rPr>
      </w:pPr>
      <w:r>
        <w:rPr>
          <w:sz w:val="24"/>
        </w:rPr>
        <w:t xml:space="preserve">Создание условий для уведомления родителями (законными представителями) воспитанников администрации ДОУ обо всех случаях вымогания у них взяток работниками </w:t>
      </w:r>
      <w:r>
        <w:rPr>
          <w:spacing w:val="-4"/>
          <w:sz w:val="24"/>
        </w:rPr>
        <w:t>ДОУ.</w:t>
      </w:r>
    </w:p>
    <w:p w:rsidR="00BD4DAB" w:rsidRDefault="00E3002E">
      <w:pPr>
        <w:pStyle w:val="11"/>
        <w:numPr>
          <w:ilvl w:val="0"/>
          <w:numId w:val="4"/>
        </w:numPr>
        <w:tabs>
          <w:tab w:val="left" w:pos="352"/>
        </w:tabs>
        <w:spacing w:before="3"/>
        <w:ind w:left="352" w:hanging="240"/>
        <w:jc w:val="both"/>
      </w:pPr>
      <w:r>
        <w:t>Организационные</w:t>
      </w:r>
      <w:r>
        <w:rPr>
          <w:spacing w:val="-9"/>
        </w:rPr>
        <w:t xml:space="preserve"> </w:t>
      </w:r>
      <w:r>
        <w:t>основы</w:t>
      </w:r>
      <w:r>
        <w:rPr>
          <w:spacing w:val="-7"/>
        </w:rPr>
        <w:t xml:space="preserve"> </w:t>
      </w:r>
      <w:r>
        <w:t>противодействия</w:t>
      </w:r>
      <w:r>
        <w:rPr>
          <w:spacing w:val="-6"/>
        </w:rPr>
        <w:t xml:space="preserve"> </w:t>
      </w:r>
      <w:r>
        <w:rPr>
          <w:spacing w:val="-2"/>
        </w:rPr>
        <w:t>коррупции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before="36" w:line="278" w:lineRule="auto"/>
        <w:ind w:right="126" w:firstLine="0"/>
        <w:jc w:val="both"/>
        <w:rPr>
          <w:sz w:val="24"/>
        </w:rPr>
      </w:pPr>
      <w:r>
        <w:rPr>
          <w:sz w:val="24"/>
        </w:rPr>
        <w:t>Общее руководство мероприятиями, направленными на противодействие коррупции, осуществляют: Рабочая группа по противодействию коррупции;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line="276" w:lineRule="auto"/>
        <w:ind w:right="117" w:firstLine="0"/>
        <w:jc w:val="both"/>
        <w:rPr>
          <w:sz w:val="24"/>
        </w:rPr>
      </w:pPr>
      <w:r>
        <w:rPr>
          <w:sz w:val="24"/>
        </w:rPr>
        <w:t>Рабочая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противодействию</w:t>
      </w:r>
      <w:r>
        <w:rPr>
          <w:spacing w:val="-4"/>
          <w:sz w:val="24"/>
        </w:rPr>
        <w:t xml:space="preserve"> </w:t>
      </w:r>
      <w:r>
        <w:rPr>
          <w:sz w:val="24"/>
        </w:rPr>
        <w:t>коррупции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 начале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года;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 рабочей группы по противодействию коррупции обязательно входят председатель профсоюзного комитета ДОУ, представители педагогических и не педагогических работников ДОУ, член родительского комитета.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line="276" w:lineRule="auto"/>
        <w:ind w:right="116" w:firstLine="0"/>
        <w:jc w:val="both"/>
        <w:rPr>
          <w:sz w:val="24"/>
        </w:rPr>
      </w:pPr>
      <w:r>
        <w:rPr>
          <w:sz w:val="24"/>
        </w:rPr>
        <w:t>Выборы членов Рабочей группы по противодействию коррупции проводятся на Общем собрании</w:t>
      </w:r>
      <w:r>
        <w:rPr>
          <w:spacing w:val="-1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2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4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14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12"/>
          <w:sz w:val="24"/>
        </w:rPr>
        <w:t xml:space="preserve"> </w:t>
      </w:r>
      <w:r>
        <w:rPr>
          <w:sz w:val="24"/>
        </w:rPr>
        <w:t>ДОУ.</w:t>
      </w:r>
      <w:r>
        <w:rPr>
          <w:spacing w:val="-14"/>
          <w:sz w:val="24"/>
        </w:rPr>
        <w:t xml:space="preserve"> </w:t>
      </w:r>
      <w:r>
        <w:rPr>
          <w:sz w:val="24"/>
        </w:rPr>
        <w:t>Обсуждается состав Рабочей группы на заседании общего собрания ДОУ, утверждается приказом заведующего ДОУ.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ind w:left="678" w:hanging="566"/>
        <w:jc w:val="both"/>
        <w:rPr>
          <w:sz w:val="24"/>
        </w:rPr>
      </w:pPr>
      <w:r>
        <w:rPr>
          <w:sz w:val="24"/>
        </w:rPr>
        <w:t>Члены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избирают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секретаря.</w:t>
      </w:r>
    </w:p>
    <w:p w:rsidR="00BD4DAB" w:rsidRDefault="00E3002E">
      <w:pPr>
        <w:pStyle w:val="a3"/>
        <w:spacing w:before="38"/>
        <w:jc w:val="both"/>
      </w:pPr>
      <w:r>
        <w:t>Члены</w:t>
      </w:r>
      <w:r>
        <w:rPr>
          <w:spacing w:val="-6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осуществляют</w:t>
      </w:r>
      <w:r>
        <w:rPr>
          <w:spacing w:val="-3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общественной</w:t>
      </w:r>
      <w:r>
        <w:rPr>
          <w:spacing w:val="-3"/>
        </w:rPr>
        <w:t xml:space="preserve"> </w:t>
      </w:r>
      <w:r>
        <w:rPr>
          <w:spacing w:val="-2"/>
        </w:rPr>
        <w:t>основе.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9"/>
        </w:tabs>
        <w:spacing w:before="40"/>
        <w:ind w:left="679"/>
        <w:rPr>
          <w:sz w:val="24"/>
        </w:rPr>
      </w:pPr>
      <w:r>
        <w:rPr>
          <w:sz w:val="24"/>
        </w:rPr>
        <w:t>Полномочия</w:t>
      </w:r>
      <w:r>
        <w:rPr>
          <w:spacing w:val="-6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противодействию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коррупции:</w:t>
      </w:r>
    </w:p>
    <w:p w:rsidR="00BD4DAB" w:rsidRDefault="00E3002E">
      <w:pPr>
        <w:pStyle w:val="a4"/>
        <w:numPr>
          <w:ilvl w:val="2"/>
          <w:numId w:val="4"/>
        </w:numPr>
        <w:tabs>
          <w:tab w:val="left" w:pos="712"/>
        </w:tabs>
        <w:spacing w:before="41"/>
        <w:ind w:left="712" w:hanging="600"/>
        <w:rPr>
          <w:sz w:val="24"/>
        </w:rPr>
      </w:pPr>
      <w:r>
        <w:rPr>
          <w:sz w:val="24"/>
        </w:rPr>
        <w:t>Председатель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противодействию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коррупции:</w:t>
      </w:r>
    </w:p>
    <w:p w:rsidR="00BD4DAB" w:rsidRDefault="00E3002E">
      <w:pPr>
        <w:pStyle w:val="a4"/>
        <w:numPr>
          <w:ilvl w:val="3"/>
          <w:numId w:val="4"/>
        </w:numPr>
        <w:tabs>
          <w:tab w:val="left" w:pos="395"/>
        </w:tabs>
        <w:spacing w:before="43"/>
        <w:ind w:left="395" w:hanging="283"/>
        <w:jc w:val="left"/>
        <w:rPr>
          <w:sz w:val="24"/>
        </w:rPr>
      </w:pPr>
      <w:r>
        <w:rPr>
          <w:sz w:val="24"/>
        </w:rPr>
        <w:t>определяет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место,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повестку</w:t>
      </w:r>
      <w:r>
        <w:rPr>
          <w:spacing w:val="-5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:rsidR="00BD4DAB" w:rsidRDefault="00E3002E">
      <w:pPr>
        <w:pStyle w:val="a4"/>
        <w:numPr>
          <w:ilvl w:val="3"/>
          <w:numId w:val="4"/>
        </w:numPr>
        <w:tabs>
          <w:tab w:val="left" w:pos="395"/>
        </w:tabs>
        <w:spacing w:before="31"/>
        <w:ind w:left="395" w:hanging="283"/>
        <w:jc w:val="left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формирует</w:t>
      </w:r>
    </w:p>
    <w:p w:rsidR="00BD4DAB" w:rsidRDefault="00E3002E">
      <w:pPr>
        <w:pStyle w:val="a3"/>
        <w:spacing w:before="34"/>
      </w:pPr>
      <w:r>
        <w:t>план</w:t>
      </w:r>
      <w:r>
        <w:rPr>
          <w:spacing w:val="-6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группы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текущий</w:t>
      </w:r>
      <w:r>
        <w:rPr>
          <w:spacing w:val="-3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повестку</w:t>
      </w:r>
      <w:r>
        <w:rPr>
          <w:spacing w:val="-11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очередного</w:t>
      </w:r>
      <w:r>
        <w:rPr>
          <w:spacing w:val="1"/>
        </w:rPr>
        <w:t xml:space="preserve"> </w:t>
      </w:r>
      <w:r>
        <w:rPr>
          <w:spacing w:val="-2"/>
        </w:rPr>
        <w:t>заседания;</w:t>
      </w:r>
    </w:p>
    <w:p w:rsidR="00BD4DAB" w:rsidRDefault="00E3002E">
      <w:pPr>
        <w:pStyle w:val="a4"/>
        <w:numPr>
          <w:ilvl w:val="3"/>
          <w:numId w:val="4"/>
        </w:numPr>
        <w:tabs>
          <w:tab w:val="left" w:pos="395"/>
        </w:tabs>
        <w:spacing w:before="40"/>
        <w:ind w:left="395" w:hanging="283"/>
        <w:jc w:val="left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относящимся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-4"/>
          <w:sz w:val="24"/>
        </w:rPr>
        <w:t xml:space="preserve"> </w:t>
      </w:r>
      <w:proofErr w:type="gramStart"/>
      <w:r>
        <w:rPr>
          <w:spacing w:val="-10"/>
          <w:sz w:val="24"/>
        </w:rPr>
        <w:t>в</w:t>
      </w:r>
      <w:proofErr w:type="gramEnd"/>
    </w:p>
    <w:p w:rsidR="00BD4DAB" w:rsidRDefault="00E3002E">
      <w:pPr>
        <w:pStyle w:val="a3"/>
        <w:spacing w:before="34" w:line="276" w:lineRule="auto"/>
      </w:pPr>
      <w:r>
        <w:t>установленном</w:t>
      </w:r>
      <w:r>
        <w:rPr>
          <w:spacing w:val="-15"/>
        </w:rPr>
        <w:t xml:space="preserve"> </w:t>
      </w:r>
      <w:proofErr w:type="gramStart"/>
      <w:r>
        <w:t>порядке</w:t>
      </w:r>
      <w:proofErr w:type="gramEnd"/>
      <w:r>
        <w:rPr>
          <w:spacing w:val="-15"/>
        </w:rPr>
        <w:t xml:space="preserve"> </w:t>
      </w:r>
      <w:r>
        <w:t>запрашивает</w:t>
      </w:r>
      <w:r>
        <w:rPr>
          <w:spacing w:val="-13"/>
        </w:rPr>
        <w:t xml:space="preserve"> </w:t>
      </w:r>
      <w:r>
        <w:t>информацию</w:t>
      </w:r>
      <w:r>
        <w:rPr>
          <w:spacing w:val="-13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исполнительных</w:t>
      </w:r>
      <w:r>
        <w:rPr>
          <w:spacing w:val="-14"/>
        </w:rPr>
        <w:t xml:space="preserve"> </w:t>
      </w:r>
      <w:r>
        <w:t>органов</w:t>
      </w:r>
      <w:r>
        <w:rPr>
          <w:spacing w:val="-14"/>
        </w:rPr>
        <w:t xml:space="preserve"> </w:t>
      </w:r>
      <w:r>
        <w:t>государственной власти, правоохранительных, контролирующих, налоговых и других органов;</w:t>
      </w:r>
    </w:p>
    <w:p w:rsidR="00BD4DAB" w:rsidRDefault="00E3002E">
      <w:pPr>
        <w:pStyle w:val="a4"/>
        <w:numPr>
          <w:ilvl w:val="3"/>
          <w:numId w:val="4"/>
        </w:numPr>
        <w:tabs>
          <w:tab w:val="left" w:pos="395"/>
        </w:tabs>
        <w:ind w:left="395" w:hanging="283"/>
        <w:jc w:val="left"/>
        <w:rPr>
          <w:sz w:val="24"/>
        </w:rPr>
      </w:pPr>
      <w:r>
        <w:rPr>
          <w:sz w:val="24"/>
        </w:rPr>
        <w:t>информирует</w:t>
      </w:r>
      <w:r>
        <w:rPr>
          <w:spacing w:val="-6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МДОУ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:rsidR="00BD4DAB" w:rsidRDefault="00E3002E">
      <w:pPr>
        <w:pStyle w:val="a4"/>
        <w:numPr>
          <w:ilvl w:val="3"/>
          <w:numId w:val="4"/>
        </w:numPr>
        <w:tabs>
          <w:tab w:val="left" w:pos="395"/>
        </w:tabs>
        <w:spacing w:before="33" w:line="264" w:lineRule="auto"/>
        <w:ind w:right="121" w:firstLine="0"/>
        <w:jc w:val="left"/>
        <w:rPr>
          <w:sz w:val="24"/>
        </w:rPr>
      </w:pPr>
      <w:r>
        <w:rPr>
          <w:sz w:val="24"/>
        </w:rPr>
        <w:t>представляет</w:t>
      </w:r>
      <w:r>
        <w:rPr>
          <w:spacing w:val="40"/>
          <w:sz w:val="24"/>
        </w:rPr>
        <w:t xml:space="preserve"> </w:t>
      </w:r>
      <w:r>
        <w:rPr>
          <w:sz w:val="24"/>
        </w:rPr>
        <w:t>Рабочую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40"/>
          <w:sz w:val="24"/>
        </w:rPr>
        <w:t xml:space="preserve"> </w:t>
      </w:r>
      <w:r>
        <w:rPr>
          <w:sz w:val="24"/>
        </w:rPr>
        <w:t>ДОУ,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их родителями (законными представителями) по вопросам, относящимся к ее компетенции;</w:t>
      </w:r>
    </w:p>
    <w:p w:rsidR="00BD4DAB" w:rsidRDefault="00BD4DAB">
      <w:pPr>
        <w:spacing w:line="264" w:lineRule="auto"/>
        <w:rPr>
          <w:sz w:val="24"/>
        </w:rPr>
        <w:sectPr w:rsidR="00BD4DAB">
          <w:footerReference w:type="default" r:id="rId9"/>
          <w:pgSz w:w="11900" w:h="16850"/>
          <w:pgMar w:top="1060" w:right="780" w:bottom="1300" w:left="1020" w:header="0" w:footer="1114" w:gutter="0"/>
          <w:pgNumType w:start="1"/>
          <w:cols w:space="720"/>
        </w:sectPr>
      </w:pPr>
    </w:p>
    <w:p w:rsidR="00BD4DAB" w:rsidRDefault="00E3002E">
      <w:pPr>
        <w:pStyle w:val="a4"/>
        <w:numPr>
          <w:ilvl w:val="3"/>
          <w:numId w:val="4"/>
        </w:numPr>
        <w:tabs>
          <w:tab w:val="left" w:pos="395"/>
        </w:tabs>
        <w:spacing w:before="74" w:line="266" w:lineRule="auto"/>
        <w:ind w:right="122" w:firstLine="0"/>
        <w:rPr>
          <w:sz w:val="24"/>
        </w:rPr>
      </w:pPr>
      <w:r>
        <w:rPr>
          <w:sz w:val="24"/>
        </w:rPr>
        <w:lastRenderedPageBreak/>
        <w:t xml:space="preserve">дает соответствующие поручения секретарю и членам Рабочей группы, осуществляет </w:t>
      </w:r>
      <w:proofErr w:type="gramStart"/>
      <w:r>
        <w:rPr>
          <w:sz w:val="24"/>
        </w:rPr>
        <w:t>контроль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z w:val="24"/>
        </w:rPr>
        <w:t xml:space="preserve"> их выполнением;</w:t>
      </w:r>
    </w:p>
    <w:p w:rsidR="00BD4DAB" w:rsidRDefault="00E3002E">
      <w:pPr>
        <w:pStyle w:val="a4"/>
        <w:numPr>
          <w:ilvl w:val="3"/>
          <w:numId w:val="4"/>
        </w:numPr>
        <w:tabs>
          <w:tab w:val="left" w:pos="395"/>
        </w:tabs>
        <w:spacing w:before="9"/>
        <w:ind w:left="395" w:hanging="283"/>
        <w:rPr>
          <w:sz w:val="24"/>
        </w:rPr>
      </w:pPr>
      <w:r>
        <w:rPr>
          <w:sz w:val="24"/>
        </w:rPr>
        <w:t>подписывает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6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группы.</w:t>
      </w:r>
    </w:p>
    <w:p w:rsidR="00BD4DAB" w:rsidRDefault="00E3002E">
      <w:pPr>
        <w:pStyle w:val="a4"/>
        <w:numPr>
          <w:ilvl w:val="2"/>
          <w:numId w:val="4"/>
        </w:numPr>
        <w:tabs>
          <w:tab w:val="left" w:pos="773"/>
        </w:tabs>
        <w:spacing w:before="35"/>
        <w:ind w:left="773" w:hanging="600"/>
        <w:jc w:val="both"/>
        <w:rPr>
          <w:sz w:val="24"/>
        </w:rPr>
      </w:pPr>
      <w:r>
        <w:rPr>
          <w:sz w:val="24"/>
        </w:rPr>
        <w:t>Секретарь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группы:</w:t>
      </w:r>
    </w:p>
    <w:p w:rsidR="00BD4DAB" w:rsidRDefault="00E3002E">
      <w:pPr>
        <w:pStyle w:val="a4"/>
        <w:numPr>
          <w:ilvl w:val="3"/>
          <w:numId w:val="4"/>
        </w:numPr>
        <w:tabs>
          <w:tab w:val="left" w:pos="395"/>
        </w:tabs>
        <w:spacing w:before="39" w:line="266" w:lineRule="auto"/>
        <w:ind w:right="129" w:firstLine="0"/>
        <w:rPr>
          <w:sz w:val="24"/>
        </w:rPr>
      </w:pPr>
      <w:r>
        <w:rPr>
          <w:sz w:val="24"/>
        </w:rPr>
        <w:t xml:space="preserve">организует подготовку материалов к заседанию Рабочей группы, а также проектов его </w:t>
      </w:r>
      <w:r>
        <w:rPr>
          <w:spacing w:val="-2"/>
          <w:sz w:val="24"/>
        </w:rPr>
        <w:t>решений;</w:t>
      </w:r>
    </w:p>
    <w:p w:rsidR="00BD4DAB" w:rsidRDefault="00E3002E">
      <w:pPr>
        <w:pStyle w:val="a4"/>
        <w:numPr>
          <w:ilvl w:val="3"/>
          <w:numId w:val="4"/>
        </w:numPr>
        <w:tabs>
          <w:tab w:val="left" w:pos="395"/>
        </w:tabs>
        <w:spacing w:before="8" w:line="271" w:lineRule="auto"/>
        <w:ind w:right="114" w:firstLine="0"/>
        <w:rPr>
          <w:sz w:val="24"/>
        </w:rPr>
      </w:pPr>
      <w:r>
        <w:rPr>
          <w:sz w:val="24"/>
        </w:rPr>
        <w:t>информирует членов Рабочей группы и о месте, времени проведения и повестке дня очередного заседания Рабочей группы, обеспечивает необходимыми справочн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информационными материалами; - ведет протокол заседания Рабочей группы.</w:t>
      </w:r>
    </w:p>
    <w:p w:rsidR="00BD4DAB" w:rsidRDefault="00E3002E">
      <w:pPr>
        <w:pStyle w:val="a4"/>
        <w:numPr>
          <w:ilvl w:val="2"/>
          <w:numId w:val="4"/>
        </w:numPr>
        <w:tabs>
          <w:tab w:val="left" w:pos="712"/>
        </w:tabs>
        <w:spacing w:before="5"/>
        <w:ind w:left="712" w:hanging="600"/>
        <w:jc w:val="both"/>
        <w:rPr>
          <w:sz w:val="24"/>
        </w:rPr>
      </w:pPr>
      <w:r>
        <w:rPr>
          <w:sz w:val="24"/>
        </w:rPr>
        <w:t>Члены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противодействию</w:t>
      </w:r>
      <w:r>
        <w:rPr>
          <w:spacing w:val="-2"/>
          <w:sz w:val="24"/>
        </w:rPr>
        <w:t xml:space="preserve"> коррупции:</w:t>
      </w:r>
    </w:p>
    <w:p w:rsidR="00BD4DAB" w:rsidRDefault="00E3002E">
      <w:pPr>
        <w:pStyle w:val="a4"/>
        <w:numPr>
          <w:ilvl w:val="3"/>
          <w:numId w:val="4"/>
        </w:numPr>
        <w:tabs>
          <w:tab w:val="left" w:pos="395"/>
        </w:tabs>
        <w:spacing w:before="40" w:line="266" w:lineRule="auto"/>
        <w:ind w:right="125" w:firstLine="0"/>
        <w:rPr>
          <w:sz w:val="24"/>
        </w:rPr>
      </w:pPr>
      <w:r>
        <w:rPr>
          <w:sz w:val="24"/>
        </w:rPr>
        <w:t>вносят председателю Рабочей группы предложения по формированию повестки дня заседаний Рабочей группы;</w:t>
      </w:r>
    </w:p>
    <w:p w:rsidR="00BD4DAB" w:rsidRDefault="00E3002E">
      <w:pPr>
        <w:pStyle w:val="a4"/>
        <w:numPr>
          <w:ilvl w:val="3"/>
          <w:numId w:val="4"/>
        </w:numPr>
        <w:tabs>
          <w:tab w:val="left" w:pos="395"/>
        </w:tabs>
        <w:spacing w:before="9"/>
        <w:ind w:left="395" w:hanging="283"/>
        <w:rPr>
          <w:sz w:val="24"/>
        </w:rPr>
      </w:pPr>
      <w:r>
        <w:rPr>
          <w:sz w:val="24"/>
        </w:rPr>
        <w:t>вносят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плана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BD4DAB" w:rsidRDefault="00E3002E">
      <w:pPr>
        <w:pStyle w:val="a4"/>
        <w:numPr>
          <w:ilvl w:val="3"/>
          <w:numId w:val="4"/>
        </w:numPr>
        <w:tabs>
          <w:tab w:val="left" w:pos="395"/>
        </w:tabs>
        <w:spacing w:before="33" w:line="266" w:lineRule="auto"/>
        <w:ind w:right="117" w:firstLine="0"/>
        <w:rPr>
          <w:sz w:val="24"/>
        </w:rPr>
      </w:pPr>
      <w:r>
        <w:rPr>
          <w:sz w:val="24"/>
        </w:rPr>
        <w:t>в пределах своей компетенции, принимают участие в работе Рабочей группы, а также осуществляют подготовку материалов по вопросам заседаний Рабочей группы;</w:t>
      </w:r>
    </w:p>
    <w:p w:rsidR="00BD4DAB" w:rsidRDefault="00E3002E">
      <w:pPr>
        <w:pStyle w:val="a4"/>
        <w:numPr>
          <w:ilvl w:val="3"/>
          <w:numId w:val="4"/>
        </w:numPr>
        <w:tabs>
          <w:tab w:val="left" w:pos="395"/>
        </w:tabs>
        <w:spacing w:before="8" w:line="271" w:lineRule="auto"/>
        <w:ind w:right="124" w:firstLine="0"/>
        <w:rPr>
          <w:sz w:val="24"/>
        </w:rPr>
      </w:pPr>
      <w:r>
        <w:rPr>
          <w:sz w:val="24"/>
        </w:rPr>
        <w:t>в случае невозможности лично присутствовать на заседаниях Рабочей группы, вправе излагать свое мнение по рассматриваемым вопросам в письменном виде на имя председателя Рабочей группы, которое учитывается при принятии решения;</w:t>
      </w:r>
    </w:p>
    <w:p w:rsidR="00BD4DAB" w:rsidRDefault="00E3002E">
      <w:pPr>
        <w:pStyle w:val="a4"/>
        <w:numPr>
          <w:ilvl w:val="3"/>
          <w:numId w:val="4"/>
        </w:numPr>
        <w:tabs>
          <w:tab w:val="left" w:pos="395"/>
        </w:tabs>
        <w:spacing w:before="1"/>
        <w:ind w:left="395" w:hanging="283"/>
        <w:rPr>
          <w:sz w:val="24"/>
        </w:rPr>
      </w:pPr>
      <w:r>
        <w:rPr>
          <w:sz w:val="24"/>
        </w:rPr>
        <w:t>участвуют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полномочий.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before="35" w:line="276" w:lineRule="auto"/>
        <w:ind w:right="127" w:firstLine="0"/>
        <w:jc w:val="both"/>
        <w:rPr>
          <w:sz w:val="24"/>
        </w:rPr>
      </w:pPr>
      <w:r>
        <w:rPr>
          <w:sz w:val="24"/>
        </w:rPr>
        <w:t>Заседания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противодействию</w:t>
      </w:r>
      <w:r>
        <w:rPr>
          <w:spacing w:val="-2"/>
          <w:sz w:val="24"/>
        </w:rPr>
        <w:t xml:space="preserve"> </w:t>
      </w:r>
      <w:r>
        <w:rPr>
          <w:sz w:val="24"/>
        </w:rPr>
        <w:t>коррупции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реже</w:t>
      </w:r>
      <w:r>
        <w:rPr>
          <w:spacing w:val="-3"/>
          <w:sz w:val="24"/>
        </w:rPr>
        <w:t xml:space="preserve"> </w:t>
      </w:r>
      <w:r>
        <w:rPr>
          <w:sz w:val="24"/>
        </w:rPr>
        <w:t>двух раз</w:t>
      </w:r>
      <w:r>
        <w:rPr>
          <w:spacing w:val="-1"/>
          <w:sz w:val="24"/>
        </w:rPr>
        <w:t xml:space="preserve"> </w:t>
      </w:r>
      <w:r>
        <w:rPr>
          <w:sz w:val="24"/>
        </w:rPr>
        <w:t>в год; обязательно оформляется протокол заседания.</w:t>
      </w:r>
    </w:p>
    <w:p w:rsidR="00BD4DAB" w:rsidRDefault="00E3002E">
      <w:pPr>
        <w:pStyle w:val="a3"/>
        <w:spacing w:line="275" w:lineRule="exact"/>
        <w:jc w:val="both"/>
      </w:pPr>
      <w:r>
        <w:t>Заседания</w:t>
      </w:r>
      <w:r>
        <w:rPr>
          <w:spacing w:val="-2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открытыми,</w:t>
      </w:r>
      <w:r>
        <w:rPr>
          <w:spacing w:val="-1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закрытыми.</w:t>
      </w:r>
    </w:p>
    <w:p w:rsidR="00BD4DAB" w:rsidRDefault="00E3002E">
      <w:pPr>
        <w:pStyle w:val="a3"/>
        <w:spacing w:before="43" w:line="276" w:lineRule="auto"/>
        <w:ind w:right="124"/>
        <w:jc w:val="both"/>
      </w:pPr>
      <w:r>
        <w:t xml:space="preserve">Внеочередное заседание проводится по предложению любого члена Рабочей группы по противодействию коррупции и Управляющего по правам участников образовательного </w:t>
      </w:r>
      <w:r>
        <w:rPr>
          <w:spacing w:val="-2"/>
        </w:rPr>
        <w:t>процесса.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line="276" w:lineRule="auto"/>
        <w:ind w:right="119" w:firstLine="0"/>
        <w:jc w:val="both"/>
        <w:rPr>
          <w:sz w:val="24"/>
        </w:rPr>
      </w:pPr>
      <w:r>
        <w:rPr>
          <w:sz w:val="24"/>
        </w:rPr>
        <w:t>Заседание Рабочей группы правомочно, если на нем присутствует не менее двух третей общего числа его членов. В случае несогласия с принятым решением, член Рабочей группы вправе в письменном виде изложить особое мнение, которое подлежит приобщению к протоколу. По решению Рабочей группы на заседания могут приглашаться любые работники ДОУ или представители общественности.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line="276" w:lineRule="auto"/>
        <w:ind w:right="117" w:firstLine="0"/>
        <w:jc w:val="both"/>
        <w:rPr>
          <w:sz w:val="24"/>
        </w:rPr>
      </w:pPr>
      <w:r>
        <w:rPr>
          <w:sz w:val="24"/>
        </w:rPr>
        <w:t>Решения Рабочей группы по противодействию коррупции принимаются на заседании открытым голосованием простым большинством голосов присутствующих членов и носят рекомендательный характер, оформляются протоколом, который подписывает председатель Комиссии, а при необходимости, реализуются путем принятия соответствующих приказов и распоряжений заведующего ДОУ, если иное не предусмотрено действующим законодательством.</w:t>
      </w:r>
      <w:r>
        <w:rPr>
          <w:spacing w:val="-8"/>
          <w:sz w:val="24"/>
        </w:rPr>
        <w:t xml:space="preserve"> </w:t>
      </w:r>
      <w:r>
        <w:rPr>
          <w:sz w:val="24"/>
        </w:rPr>
        <w:t>Члены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6"/>
          <w:sz w:val="24"/>
        </w:rPr>
        <w:t xml:space="preserve"> </w:t>
      </w:r>
      <w:r>
        <w:rPr>
          <w:sz w:val="24"/>
        </w:rPr>
        <w:t>обладают</w:t>
      </w:r>
      <w:r>
        <w:rPr>
          <w:spacing w:val="-5"/>
          <w:sz w:val="24"/>
        </w:rPr>
        <w:t xml:space="preserve"> </w:t>
      </w:r>
      <w:r>
        <w:rPr>
          <w:sz w:val="24"/>
        </w:rPr>
        <w:t>равными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решений.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line="276" w:lineRule="auto"/>
        <w:ind w:right="124" w:firstLine="0"/>
        <w:jc w:val="both"/>
        <w:rPr>
          <w:sz w:val="24"/>
        </w:rPr>
      </w:pPr>
      <w:r>
        <w:rPr>
          <w:sz w:val="24"/>
        </w:rPr>
        <w:t>Член Рабочей группы добровольно принимают на себя обязательства о неразглашении сведений, затрагивающих честь и достоинство граждан и другой конфиденциальной информации, которая рассматривается (рассматривалась) Рабочей группой. Информация, полученная Рабочей группой, может быть использована только в порядке, предусмотренном федеральным законодательством об информации, информатизации и защите информации.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line="276" w:lineRule="exact"/>
        <w:ind w:left="678" w:hanging="566"/>
        <w:jc w:val="both"/>
        <w:rPr>
          <w:sz w:val="24"/>
        </w:rPr>
      </w:pPr>
      <w:r>
        <w:rPr>
          <w:sz w:val="24"/>
        </w:rPr>
        <w:t>Рабочая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противодействию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коррупции:</w:t>
      </w:r>
    </w:p>
    <w:p w:rsidR="00BD4DAB" w:rsidRDefault="00BD4DAB">
      <w:pPr>
        <w:spacing w:line="276" w:lineRule="exact"/>
        <w:jc w:val="both"/>
        <w:rPr>
          <w:sz w:val="24"/>
        </w:rPr>
        <w:sectPr w:rsidR="00BD4DAB">
          <w:pgSz w:w="11900" w:h="16850"/>
          <w:pgMar w:top="1060" w:right="780" w:bottom="1300" w:left="1020" w:header="0" w:footer="1114" w:gutter="0"/>
          <w:cols w:space="720"/>
        </w:sectPr>
      </w:pPr>
    </w:p>
    <w:p w:rsidR="00BD4DAB" w:rsidRDefault="00E3002E">
      <w:pPr>
        <w:pStyle w:val="a4"/>
        <w:numPr>
          <w:ilvl w:val="0"/>
          <w:numId w:val="2"/>
        </w:numPr>
        <w:tabs>
          <w:tab w:val="left" w:pos="395"/>
        </w:tabs>
        <w:spacing w:before="74" w:line="271" w:lineRule="auto"/>
        <w:ind w:right="121" w:firstLine="0"/>
        <w:rPr>
          <w:sz w:val="28"/>
        </w:rPr>
      </w:pPr>
      <w:r>
        <w:rPr>
          <w:sz w:val="24"/>
        </w:rPr>
        <w:lastRenderedPageBreak/>
        <w:t xml:space="preserve">ежегодно, на первом заседании, определяет основные направления в области противодействия коррупции и разрабатывает план мероприятий по борьбе с коррупционными </w:t>
      </w:r>
      <w:r>
        <w:rPr>
          <w:spacing w:val="-2"/>
          <w:sz w:val="24"/>
        </w:rPr>
        <w:t>проявлениями;</w:t>
      </w:r>
    </w:p>
    <w:p w:rsidR="00BD4DAB" w:rsidRDefault="00E3002E">
      <w:pPr>
        <w:pStyle w:val="a4"/>
        <w:numPr>
          <w:ilvl w:val="0"/>
          <w:numId w:val="2"/>
        </w:numPr>
        <w:tabs>
          <w:tab w:val="left" w:pos="395"/>
        </w:tabs>
        <w:spacing w:before="4"/>
        <w:ind w:left="395" w:hanging="283"/>
        <w:jc w:val="left"/>
        <w:rPr>
          <w:sz w:val="28"/>
        </w:rPr>
      </w:pPr>
      <w:r>
        <w:rPr>
          <w:sz w:val="24"/>
        </w:rPr>
        <w:t>контролирует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коррупции;</w:t>
      </w:r>
    </w:p>
    <w:p w:rsidR="00BD4DAB" w:rsidRDefault="00E3002E">
      <w:pPr>
        <w:pStyle w:val="a4"/>
        <w:numPr>
          <w:ilvl w:val="0"/>
          <w:numId w:val="2"/>
        </w:numPr>
        <w:tabs>
          <w:tab w:val="left" w:pos="395"/>
        </w:tabs>
        <w:spacing w:before="31"/>
        <w:ind w:left="395" w:hanging="283"/>
        <w:jc w:val="left"/>
        <w:rPr>
          <w:sz w:val="28"/>
        </w:rPr>
      </w:pPr>
      <w:r>
        <w:rPr>
          <w:sz w:val="24"/>
        </w:rPr>
        <w:t>осуществляет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противодействие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коррупции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полномочий:</w:t>
      </w:r>
    </w:p>
    <w:p w:rsidR="00BD4DAB" w:rsidRDefault="00E3002E">
      <w:pPr>
        <w:pStyle w:val="a4"/>
        <w:numPr>
          <w:ilvl w:val="0"/>
          <w:numId w:val="2"/>
        </w:numPr>
        <w:tabs>
          <w:tab w:val="left" w:pos="395"/>
        </w:tabs>
        <w:spacing w:before="33"/>
        <w:ind w:left="395" w:hanging="283"/>
        <w:jc w:val="left"/>
        <w:rPr>
          <w:sz w:val="28"/>
        </w:rPr>
      </w:pPr>
      <w:r>
        <w:rPr>
          <w:sz w:val="24"/>
        </w:rPr>
        <w:t>реализует</w:t>
      </w:r>
      <w:r>
        <w:rPr>
          <w:spacing w:val="-5"/>
          <w:sz w:val="24"/>
        </w:rPr>
        <w:t xml:space="preserve"> </w:t>
      </w:r>
      <w:r>
        <w:rPr>
          <w:sz w:val="24"/>
        </w:rPr>
        <w:t>меры,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коррупции;</w:t>
      </w:r>
    </w:p>
    <w:p w:rsidR="00BD4DAB" w:rsidRDefault="00E3002E">
      <w:pPr>
        <w:pStyle w:val="a4"/>
        <w:numPr>
          <w:ilvl w:val="0"/>
          <w:numId w:val="2"/>
        </w:numPr>
        <w:tabs>
          <w:tab w:val="left" w:pos="395"/>
        </w:tabs>
        <w:spacing w:before="34"/>
        <w:ind w:left="395" w:hanging="283"/>
        <w:jc w:val="left"/>
        <w:rPr>
          <w:sz w:val="28"/>
        </w:rPr>
      </w:pPr>
      <w:r>
        <w:rPr>
          <w:sz w:val="24"/>
        </w:rPr>
        <w:t>вырабатывает</w:t>
      </w:r>
      <w:r>
        <w:rPr>
          <w:spacing w:val="-4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проникновения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коррупции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ДОУ;</w:t>
      </w:r>
    </w:p>
    <w:p w:rsidR="00BD4DAB" w:rsidRDefault="00E3002E">
      <w:pPr>
        <w:pStyle w:val="a4"/>
        <w:numPr>
          <w:ilvl w:val="0"/>
          <w:numId w:val="2"/>
        </w:numPr>
        <w:tabs>
          <w:tab w:val="left" w:pos="395"/>
        </w:tabs>
        <w:spacing w:before="33"/>
        <w:ind w:left="395" w:hanging="283"/>
        <w:jc w:val="left"/>
        <w:rPr>
          <w:sz w:val="28"/>
        </w:rPr>
      </w:pP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антикоррупционную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пропаганду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 всех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воспитательно</w:t>
      </w:r>
      <w:proofErr w:type="spellEnd"/>
    </w:p>
    <w:p w:rsidR="00BD4DAB" w:rsidRDefault="00E3002E">
      <w:pPr>
        <w:pStyle w:val="a4"/>
        <w:numPr>
          <w:ilvl w:val="0"/>
          <w:numId w:val="2"/>
        </w:numPr>
        <w:tabs>
          <w:tab w:val="left" w:pos="250"/>
        </w:tabs>
        <w:spacing w:before="34"/>
        <w:ind w:left="250" w:hanging="138"/>
        <w:jc w:val="left"/>
        <w:rPr>
          <w:sz w:val="24"/>
        </w:rPr>
      </w:pP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процесса;</w:t>
      </w:r>
    </w:p>
    <w:p w:rsidR="00BD4DAB" w:rsidRDefault="00E3002E">
      <w:pPr>
        <w:pStyle w:val="a4"/>
        <w:numPr>
          <w:ilvl w:val="0"/>
          <w:numId w:val="2"/>
        </w:numPr>
        <w:tabs>
          <w:tab w:val="left" w:pos="395"/>
        </w:tabs>
        <w:spacing w:before="40" w:line="266" w:lineRule="auto"/>
        <w:ind w:right="121" w:firstLine="0"/>
        <w:jc w:val="left"/>
        <w:rPr>
          <w:sz w:val="28"/>
        </w:rPr>
      </w:pPr>
      <w:r>
        <w:rPr>
          <w:sz w:val="24"/>
        </w:rPr>
        <w:t>осуществляет анализ обращений работников ДОУ, их родителей (законных представителей) о фактах коррупционных проявлений должностными лицами;</w:t>
      </w:r>
    </w:p>
    <w:p w:rsidR="00BD4DAB" w:rsidRDefault="00E3002E">
      <w:pPr>
        <w:pStyle w:val="a4"/>
        <w:numPr>
          <w:ilvl w:val="0"/>
          <w:numId w:val="2"/>
        </w:numPr>
        <w:tabs>
          <w:tab w:val="left" w:pos="395"/>
        </w:tabs>
        <w:spacing w:before="8" w:line="266" w:lineRule="auto"/>
        <w:ind w:right="121" w:firstLine="0"/>
        <w:jc w:val="left"/>
        <w:rPr>
          <w:sz w:val="28"/>
        </w:rPr>
      </w:pPr>
      <w:r>
        <w:rPr>
          <w:sz w:val="24"/>
        </w:rPr>
        <w:t>проводит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проверки локальных актов ДОУ на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действующему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законодательству; проверяет выполнение работниками своих должностных обязанностей;</w:t>
      </w:r>
    </w:p>
    <w:p w:rsidR="00BD4DAB" w:rsidRDefault="00E3002E">
      <w:pPr>
        <w:pStyle w:val="a4"/>
        <w:numPr>
          <w:ilvl w:val="0"/>
          <w:numId w:val="2"/>
        </w:numPr>
        <w:tabs>
          <w:tab w:val="left" w:pos="395"/>
        </w:tabs>
        <w:spacing w:before="9" w:line="266" w:lineRule="auto"/>
        <w:ind w:right="118" w:firstLine="0"/>
        <w:jc w:val="left"/>
        <w:rPr>
          <w:sz w:val="28"/>
        </w:rPr>
      </w:pPr>
      <w:r>
        <w:rPr>
          <w:sz w:val="24"/>
        </w:rPr>
        <w:t>разрабатывает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80"/>
          <w:sz w:val="24"/>
        </w:rPr>
        <w:t xml:space="preserve"> </w:t>
      </w:r>
      <w:r>
        <w:rPr>
          <w:sz w:val="24"/>
        </w:rPr>
        <w:t>проведенных</w:t>
      </w:r>
      <w:r>
        <w:rPr>
          <w:spacing w:val="80"/>
          <w:sz w:val="24"/>
        </w:rPr>
        <w:t xml:space="preserve"> </w:t>
      </w:r>
      <w:r>
        <w:rPr>
          <w:sz w:val="24"/>
        </w:rPr>
        <w:t>проверок</w:t>
      </w:r>
      <w:r>
        <w:rPr>
          <w:spacing w:val="80"/>
          <w:sz w:val="24"/>
        </w:rPr>
        <w:t xml:space="preserve"> </w:t>
      </w:r>
      <w:r>
        <w:rPr>
          <w:sz w:val="24"/>
        </w:rPr>
        <w:t>рекомендации,</w:t>
      </w:r>
      <w:r>
        <w:rPr>
          <w:spacing w:val="80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улучшение антикоррупционной деятельности ДОУ;</w:t>
      </w:r>
    </w:p>
    <w:p w:rsidR="00BD4DAB" w:rsidRDefault="00E3002E">
      <w:pPr>
        <w:pStyle w:val="a4"/>
        <w:numPr>
          <w:ilvl w:val="0"/>
          <w:numId w:val="2"/>
        </w:numPr>
        <w:tabs>
          <w:tab w:val="left" w:pos="395"/>
        </w:tabs>
        <w:spacing w:before="8"/>
        <w:ind w:left="395" w:hanging="283"/>
        <w:jc w:val="left"/>
        <w:rPr>
          <w:sz w:val="28"/>
        </w:rPr>
      </w:pPr>
      <w:r>
        <w:rPr>
          <w:sz w:val="24"/>
        </w:rPr>
        <w:t>организует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устранению</w:t>
      </w:r>
      <w:r>
        <w:rPr>
          <w:spacing w:val="-4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-5"/>
          <w:sz w:val="24"/>
        </w:rPr>
        <w:t xml:space="preserve"> </w:t>
      </w:r>
      <w:r>
        <w:rPr>
          <w:sz w:val="24"/>
        </w:rPr>
        <w:t>коррупционных</w:t>
      </w:r>
      <w:r>
        <w:rPr>
          <w:spacing w:val="-2"/>
          <w:sz w:val="24"/>
        </w:rPr>
        <w:t xml:space="preserve"> проявлений;</w:t>
      </w:r>
    </w:p>
    <w:p w:rsidR="00BD4DAB" w:rsidRDefault="00E3002E">
      <w:pPr>
        <w:pStyle w:val="a4"/>
        <w:numPr>
          <w:ilvl w:val="0"/>
          <w:numId w:val="2"/>
        </w:numPr>
        <w:tabs>
          <w:tab w:val="left" w:pos="395"/>
        </w:tabs>
        <w:spacing w:before="34" w:line="264" w:lineRule="auto"/>
        <w:ind w:right="2161" w:firstLine="0"/>
        <w:jc w:val="left"/>
        <w:rPr>
          <w:sz w:val="28"/>
        </w:rPr>
      </w:pPr>
      <w:r>
        <w:rPr>
          <w:sz w:val="24"/>
        </w:rPr>
        <w:t>выявляет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6"/>
          <w:sz w:val="24"/>
        </w:rPr>
        <w:t xml:space="preserve"> </w:t>
      </w:r>
      <w:r>
        <w:rPr>
          <w:sz w:val="24"/>
        </w:rPr>
        <w:t>коррупции,</w:t>
      </w:r>
      <w:r>
        <w:rPr>
          <w:spacing w:val="-6"/>
          <w:sz w:val="24"/>
        </w:rPr>
        <w:t xml:space="preserve"> </w:t>
      </w:r>
      <w:r>
        <w:rPr>
          <w:sz w:val="24"/>
        </w:rPr>
        <w:t>разрабатывает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заведующему ДОУ рекомендации по устранению причин коррупции;</w:t>
      </w:r>
    </w:p>
    <w:p w:rsidR="00BD4DAB" w:rsidRDefault="00E3002E">
      <w:pPr>
        <w:pStyle w:val="a4"/>
        <w:numPr>
          <w:ilvl w:val="0"/>
          <w:numId w:val="2"/>
        </w:numPr>
        <w:tabs>
          <w:tab w:val="left" w:pos="395"/>
        </w:tabs>
        <w:spacing w:before="14" w:line="271" w:lineRule="auto"/>
        <w:ind w:right="125" w:firstLine="0"/>
        <w:rPr>
          <w:sz w:val="28"/>
        </w:rPr>
      </w:pPr>
      <w:r>
        <w:rPr>
          <w:sz w:val="24"/>
        </w:rPr>
        <w:t>взаимодействует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BD4DAB" w:rsidRDefault="00E3002E">
      <w:pPr>
        <w:pStyle w:val="a4"/>
        <w:numPr>
          <w:ilvl w:val="0"/>
          <w:numId w:val="2"/>
        </w:numPr>
        <w:tabs>
          <w:tab w:val="left" w:pos="395"/>
        </w:tabs>
        <w:spacing w:before="1" w:line="271" w:lineRule="auto"/>
        <w:ind w:right="118" w:firstLine="0"/>
        <w:rPr>
          <w:sz w:val="28"/>
        </w:rPr>
      </w:pPr>
      <w:r>
        <w:rPr>
          <w:sz w:val="24"/>
        </w:rPr>
        <w:t xml:space="preserve">взаимодействует с правоохранительными органами по реализации мер, направленных на предупреждение (профилактику) коррупции и на выявление субъектов коррупционных </w:t>
      </w:r>
      <w:r>
        <w:rPr>
          <w:spacing w:val="-2"/>
          <w:sz w:val="24"/>
        </w:rPr>
        <w:t>правонарушений;</w:t>
      </w:r>
    </w:p>
    <w:p w:rsidR="00BD4DAB" w:rsidRDefault="00E3002E">
      <w:pPr>
        <w:pStyle w:val="a4"/>
        <w:numPr>
          <w:ilvl w:val="0"/>
          <w:numId w:val="2"/>
        </w:numPr>
        <w:tabs>
          <w:tab w:val="left" w:pos="395"/>
        </w:tabs>
        <w:spacing w:before="2"/>
        <w:ind w:left="395" w:hanging="283"/>
        <w:rPr>
          <w:sz w:val="28"/>
        </w:rPr>
      </w:pPr>
      <w:r>
        <w:rPr>
          <w:sz w:val="24"/>
        </w:rPr>
        <w:t>информирует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ДОУ.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before="34" w:line="276" w:lineRule="auto"/>
        <w:ind w:right="265" w:firstLine="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компетенцию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противодействию</w:t>
      </w:r>
      <w:r>
        <w:rPr>
          <w:spacing w:val="-3"/>
          <w:sz w:val="24"/>
        </w:rPr>
        <w:t xml:space="preserve"> </w:t>
      </w:r>
      <w:r>
        <w:rPr>
          <w:sz w:val="24"/>
        </w:rPr>
        <w:t>коррупции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входит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координация деятельности правоохранительных органов по борьбе с преступностью, участие </w:t>
      </w:r>
      <w:proofErr w:type="gramStart"/>
      <w:r>
        <w:rPr>
          <w:sz w:val="24"/>
        </w:rPr>
        <w:t>в</w:t>
      </w:r>
      <w:proofErr w:type="gramEnd"/>
    </w:p>
    <w:p w:rsidR="00BD4DAB" w:rsidRDefault="00E3002E">
      <w:pPr>
        <w:pStyle w:val="a3"/>
        <w:spacing w:before="2" w:line="276" w:lineRule="auto"/>
      </w:pPr>
      <w:proofErr w:type="gramStart"/>
      <w:r>
        <w:t>осуществлении</w:t>
      </w:r>
      <w:proofErr w:type="gramEnd"/>
      <w:r>
        <w:rPr>
          <w:spacing w:val="-7"/>
        </w:rPr>
        <w:t xml:space="preserve"> </w:t>
      </w:r>
      <w:r>
        <w:t>прокурорского</w:t>
      </w:r>
      <w:r>
        <w:rPr>
          <w:spacing w:val="-7"/>
        </w:rPr>
        <w:t xml:space="preserve"> </w:t>
      </w:r>
      <w:r>
        <w:t>надзора,</w:t>
      </w:r>
      <w:r>
        <w:rPr>
          <w:spacing w:val="-7"/>
        </w:rPr>
        <w:t xml:space="preserve"> </w:t>
      </w:r>
      <w:proofErr w:type="spellStart"/>
      <w:r>
        <w:t>оперативнорозыскной</w:t>
      </w:r>
      <w:proofErr w:type="spellEnd"/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следственной</w:t>
      </w:r>
      <w:r>
        <w:rPr>
          <w:spacing w:val="-7"/>
        </w:rPr>
        <w:t xml:space="preserve"> </w:t>
      </w:r>
      <w:r>
        <w:t>работы правоохранительных органов.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line="275" w:lineRule="exact"/>
        <w:ind w:left="678" w:hanging="566"/>
        <w:rPr>
          <w:sz w:val="24"/>
        </w:rPr>
      </w:pPr>
      <w:r>
        <w:rPr>
          <w:sz w:val="24"/>
        </w:rPr>
        <w:t>Рабочая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группа:</w:t>
      </w:r>
    </w:p>
    <w:p w:rsidR="00BD4DAB" w:rsidRDefault="00E3002E">
      <w:pPr>
        <w:pStyle w:val="a4"/>
        <w:numPr>
          <w:ilvl w:val="0"/>
          <w:numId w:val="1"/>
        </w:numPr>
        <w:tabs>
          <w:tab w:val="left" w:pos="395"/>
        </w:tabs>
        <w:spacing w:before="39"/>
        <w:ind w:left="395" w:hanging="283"/>
        <w:jc w:val="left"/>
        <w:rPr>
          <w:sz w:val="28"/>
        </w:rPr>
      </w:pPr>
      <w:r>
        <w:rPr>
          <w:sz w:val="24"/>
        </w:rPr>
        <w:t>разрабатывают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3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актов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коррупции;</w:t>
      </w:r>
    </w:p>
    <w:p w:rsidR="00BD4DAB" w:rsidRDefault="00E3002E">
      <w:pPr>
        <w:pStyle w:val="a4"/>
        <w:numPr>
          <w:ilvl w:val="0"/>
          <w:numId w:val="1"/>
        </w:numPr>
        <w:tabs>
          <w:tab w:val="left" w:pos="395"/>
          <w:tab w:val="left" w:pos="2250"/>
          <w:tab w:val="left" w:pos="4382"/>
          <w:tab w:val="left" w:pos="5874"/>
          <w:tab w:val="left" w:pos="6365"/>
          <w:tab w:val="left" w:pos="7673"/>
          <w:tab w:val="left" w:pos="8642"/>
        </w:tabs>
        <w:spacing w:before="33"/>
        <w:ind w:left="395" w:hanging="283"/>
        <w:jc w:val="left"/>
        <w:rPr>
          <w:sz w:val="28"/>
        </w:rPr>
      </w:pPr>
      <w:r>
        <w:rPr>
          <w:spacing w:val="-2"/>
          <w:sz w:val="24"/>
        </w:rPr>
        <w:t>осуществляют</w:t>
      </w:r>
      <w:r>
        <w:rPr>
          <w:sz w:val="24"/>
        </w:rPr>
        <w:tab/>
      </w:r>
      <w:r>
        <w:rPr>
          <w:spacing w:val="-2"/>
          <w:sz w:val="24"/>
        </w:rPr>
        <w:t>противодействие</w:t>
      </w:r>
      <w:r>
        <w:rPr>
          <w:sz w:val="24"/>
        </w:rPr>
        <w:tab/>
      </w:r>
      <w:r>
        <w:rPr>
          <w:spacing w:val="-2"/>
          <w:sz w:val="24"/>
        </w:rPr>
        <w:t>коррупции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пределах</w:t>
      </w:r>
      <w:r>
        <w:rPr>
          <w:sz w:val="24"/>
        </w:rPr>
        <w:tab/>
      </w:r>
      <w:r>
        <w:rPr>
          <w:spacing w:val="-2"/>
          <w:sz w:val="24"/>
        </w:rPr>
        <w:t>своих</w:t>
      </w:r>
      <w:r>
        <w:rPr>
          <w:sz w:val="24"/>
        </w:rPr>
        <w:tab/>
      </w:r>
      <w:r>
        <w:rPr>
          <w:spacing w:val="-2"/>
          <w:sz w:val="24"/>
        </w:rPr>
        <w:t>полномочий:</w:t>
      </w:r>
    </w:p>
    <w:p w:rsidR="00BD4DAB" w:rsidRDefault="00E3002E">
      <w:pPr>
        <w:pStyle w:val="a4"/>
        <w:numPr>
          <w:ilvl w:val="0"/>
          <w:numId w:val="1"/>
        </w:numPr>
        <w:tabs>
          <w:tab w:val="left" w:pos="253"/>
        </w:tabs>
        <w:spacing w:before="35" w:line="276" w:lineRule="auto"/>
        <w:ind w:right="121" w:firstLine="0"/>
        <w:jc w:val="left"/>
        <w:rPr>
          <w:sz w:val="24"/>
        </w:rPr>
      </w:pPr>
      <w:r>
        <w:rPr>
          <w:sz w:val="24"/>
        </w:rPr>
        <w:t>принимают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 ДОУ,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 о фактах коррупционных проявлений должностными лицами;</w:t>
      </w:r>
    </w:p>
    <w:p w:rsidR="00BD4DAB" w:rsidRDefault="00E3002E">
      <w:pPr>
        <w:pStyle w:val="a4"/>
        <w:numPr>
          <w:ilvl w:val="0"/>
          <w:numId w:val="1"/>
        </w:numPr>
        <w:tabs>
          <w:tab w:val="left" w:pos="395"/>
        </w:tabs>
        <w:spacing w:line="320" w:lineRule="exact"/>
        <w:ind w:left="395" w:hanging="283"/>
        <w:jc w:val="left"/>
        <w:rPr>
          <w:sz w:val="28"/>
        </w:rPr>
      </w:pP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антикоррупционную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пропаганду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 всех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воспитательно</w:t>
      </w:r>
      <w:proofErr w:type="spellEnd"/>
    </w:p>
    <w:p w:rsidR="00BD4DAB" w:rsidRDefault="00E3002E">
      <w:pPr>
        <w:pStyle w:val="a4"/>
        <w:numPr>
          <w:ilvl w:val="0"/>
          <w:numId w:val="1"/>
        </w:numPr>
        <w:tabs>
          <w:tab w:val="left" w:pos="250"/>
        </w:tabs>
        <w:spacing w:before="34"/>
        <w:ind w:left="250" w:hanging="138"/>
        <w:jc w:val="left"/>
        <w:rPr>
          <w:sz w:val="24"/>
        </w:rPr>
      </w:pP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процесса.</w:t>
      </w:r>
    </w:p>
    <w:p w:rsidR="00BD4DAB" w:rsidRDefault="00E3002E">
      <w:pPr>
        <w:pStyle w:val="11"/>
        <w:numPr>
          <w:ilvl w:val="0"/>
          <w:numId w:val="4"/>
        </w:numPr>
        <w:tabs>
          <w:tab w:val="left" w:pos="352"/>
        </w:tabs>
        <w:spacing w:before="46"/>
        <w:ind w:left="352" w:hanging="240"/>
        <w:jc w:val="both"/>
      </w:pPr>
      <w:r>
        <w:t>Ответственность</w:t>
      </w:r>
      <w:r>
        <w:rPr>
          <w:spacing w:val="-6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юридических</w:t>
      </w:r>
      <w:r>
        <w:rPr>
          <w:spacing w:val="-4"/>
        </w:rPr>
        <w:t xml:space="preserve"> </w:t>
      </w:r>
      <w:r>
        <w:t>лиц</w:t>
      </w:r>
      <w:r>
        <w:rPr>
          <w:spacing w:val="-3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коррупционные</w:t>
      </w:r>
      <w:r>
        <w:rPr>
          <w:spacing w:val="-5"/>
        </w:rPr>
        <w:t xml:space="preserve"> </w:t>
      </w:r>
      <w:r>
        <w:rPr>
          <w:spacing w:val="-2"/>
        </w:rPr>
        <w:t>правонарушения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before="38" w:line="276" w:lineRule="auto"/>
        <w:ind w:right="122" w:firstLine="0"/>
        <w:jc w:val="both"/>
        <w:rPr>
          <w:sz w:val="24"/>
        </w:rPr>
      </w:pPr>
      <w:r>
        <w:rPr>
          <w:sz w:val="24"/>
        </w:rPr>
        <w:t>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</w:t>
      </w:r>
    </w:p>
    <w:p w:rsidR="00BD4DAB" w:rsidRDefault="00BD4DAB">
      <w:pPr>
        <w:spacing w:line="276" w:lineRule="auto"/>
        <w:jc w:val="both"/>
        <w:rPr>
          <w:sz w:val="24"/>
        </w:rPr>
        <w:sectPr w:rsidR="00BD4DAB">
          <w:pgSz w:w="11900" w:h="16850"/>
          <w:pgMar w:top="1060" w:right="780" w:bottom="1300" w:left="1020" w:header="0" w:footer="1114" w:gutter="0"/>
          <w:cols w:space="720"/>
        </w:sectPr>
      </w:pP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before="76" w:line="276" w:lineRule="auto"/>
        <w:ind w:right="125" w:firstLine="0"/>
        <w:jc w:val="both"/>
        <w:rPr>
          <w:sz w:val="24"/>
        </w:rPr>
      </w:pPr>
      <w:r>
        <w:rPr>
          <w:sz w:val="24"/>
        </w:rPr>
        <w:lastRenderedPageBreak/>
        <w:t>Физическое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лицо,</w:t>
      </w:r>
      <w:r>
        <w:rPr>
          <w:spacing w:val="-8"/>
          <w:sz w:val="24"/>
        </w:rPr>
        <w:t xml:space="preserve"> </w:t>
      </w:r>
      <w:r>
        <w:rPr>
          <w:sz w:val="24"/>
        </w:rPr>
        <w:t>совершившее</w:t>
      </w:r>
      <w:r>
        <w:rPr>
          <w:spacing w:val="-9"/>
          <w:sz w:val="24"/>
        </w:rPr>
        <w:t xml:space="preserve"> </w:t>
      </w:r>
      <w:r>
        <w:rPr>
          <w:sz w:val="24"/>
        </w:rPr>
        <w:t>коррупционное</w:t>
      </w:r>
      <w:r>
        <w:rPr>
          <w:spacing w:val="-9"/>
          <w:sz w:val="24"/>
        </w:rPr>
        <w:t xml:space="preserve"> </w:t>
      </w:r>
      <w:r>
        <w:rPr>
          <w:sz w:val="24"/>
        </w:rPr>
        <w:t>правонарушение,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7"/>
          <w:sz w:val="24"/>
        </w:rPr>
        <w:t xml:space="preserve"> </w:t>
      </w:r>
      <w:r>
        <w:rPr>
          <w:sz w:val="24"/>
        </w:rPr>
        <w:t>суда</w:t>
      </w:r>
      <w:r>
        <w:rPr>
          <w:spacing w:val="-6"/>
          <w:sz w:val="24"/>
        </w:rPr>
        <w:t xml:space="preserve"> </w:t>
      </w:r>
      <w:r>
        <w:rPr>
          <w:sz w:val="24"/>
        </w:rPr>
        <w:t>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before="1" w:line="276" w:lineRule="auto"/>
        <w:ind w:right="122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случае</w:t>
      </w:r>
      <w:proofErr w:type="gramStart"/>
      <w:r>
        <w:rPr>
          <w:sz w:val="24"/>
        </w:rPr>
        <w:t>,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если</w:t>
      </w:r>
      <w:r>
        <w:rPr>
          <w:spacing w:val="-11"/>
          <w:sz w:val="24"/>
        </w:rPr>
        <w:t xml:space="preserve"> </w:t>
      </w:r>
      <w:r>
        <w:rPr>
          <w:sz w:val="24"/>
        </w:rPr>
        <w:t>от</w:t>
      </w:r>
      <w:r>
        <w:rPr>
          <w:spacing w:val="-11"/>
          <w:sz w:val="24"/>
        </w:rPr>
        <w:t xml:space="preserve"> </w:t>
      </w:r>
      <w:r>
        <w:rPr>
          <w:sz w:val="24"/>
        </w:rPr>
        <w:t>имени</w:t>
      </w:r>
      <w:r>
        <w:rPr>
          <w:spacing w:val="-12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10"/>
          <w:sz w:val="24"/>
        </w:rPr>
        <w:t xml:space="preserve"> </w:t>
      </w:r>
      <w:r>
        <w:rPr>
          <w:sz w:val="24"/>
        </w:rPr>
        <w:t>юридического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лица</w:t>
      </w:r>
      <w:r>
        <w:rPr>
          <w:spacing w:val="-12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организация, подготовка и совершение коррупционных правонарушений или правонарушений, создающих условия для совершения коррупционных правонарушений, к юридическому лицу могут быть применены меры ответственности в соответствии с законодательством Российской Федерации.</w:t>
      </w:r>
    </w:p>
    <w:p w:rsidR="00BD4DAB" w:rsidRDefault="00E3002E">
      <w:pPr>
        <w:pStyle w:val="a4"/>
        <w:numPr>
          <w:ilvl w:val="1"/>
          <w:numId w:val="4"/>
        </w:numPr>
        <w:tabs>
          <w:tab w:val="left" w:pos="678"/>
        </w:tabs>
        <w:spacing w:line="276" w:lineRule="auto"/>
        <w:ind w:right="122" w:firstLine="0"/>
        <w:jc w:val="both"/>
        <w:rPr>
          <w:sz w:val="24"/>
        </w:rPr>
      </w:pPr>
      <w:r>
        <w:rPr>
          <w:sz w:val="24"/>
        </w:rPr>
        <w:t>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лицо,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лицо.</w:t>
      </w:r>
    </w:p>
    <w:sectPr w:rsidR="00BD4DAB" w:rsidSect="00BD4DAB">
      <w:pgSz w:w="11900" w:h="16850"/>
      <w:pgMar w:top="1060" w:right="780" w:bottom="1300" w:left="1020" w:header="0" w:footer="11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C69" w:rsidRDefault="00C05C69" w:rsidP="00BD4DAB">
      <w:r>
        <w:separator/>
      </w:r>
    </w:p>
  </w:endnote>
  <w:endnote w:type="continuationSeparator" w:id="0">
    <w:p w:rsidR="00C05C69" w:rsidRDefault="00C05C69" w:rsidP="00BD4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4DAB" w:rsidRDefault="00CA331A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3775710</wp:posOffset>
              </wp:positionH>
              <wp:positionV relativeFrom="page">
                <wp:posOffset>9846945</wp:posOffset>
              </wp:positionV>
              <wp:extent cx="165100" cy="194310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4DAB" w:rsidRDefault="00BD4DAB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 w:rsidR="00E3002E"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F06EE3">
                            <w:rPr>
                              <w:noProof/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297.3pt;margin-top:775.35pt;width:13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" filled="f" stroked="f">
              <v:textbox inset="0,0,0,0">
                <w:txbxContent>
                  <w:p w:rsidR="00BD4DAB" w:rsidRDefault="00BD4DAB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 w:rsidR="00E3002E"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F06EE3">
                      <w:rPr>
                        <w:noProof/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C69" w:rsidRDefault="00C05C69" w:rsidP="00BD4DAB">
      <w:r>
        <w:separator/>
      </w:r>
    </w:p>
  </w:footnote>
  <w:footnote w:type="continuationSeparator" w:id="0">
    <w:p w:rsidR="00C05C69" w:rsidRDefault="00C05C69" w:rsidP="00BD4D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93838"/>
    <w:multiLevelType w:val="multilevel"/>
    <w:tmpl w:val="039E1500"/>
    <w:lvl w:ilvl="0">
      <w:start w:val="1"/>
      <w:numFmt w:val="decimal"/>
      <w:lvlText w:val="%1."/>
      <w:lvlJc w:val="left"/>
      <w:pPr>
        <w:ind w:left="396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9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11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20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9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7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19" w:hanging="284"/>
      </w:pPr>
      <w:rPr>
        <w:rFonts w:hint="default"/>
        <w:lang w:val="ru-RU" w:eastAsia="en-US" w:bidi="ar-SA"/>
      </w:rPr>
    </w:lvl>
  </w:abstractNum>
  <w:abstractNum w:abstractNumId="1">
    <w:nsid w:val="314266BE"/>
    <w:multiLevelType w:val="hybridMultilevel"/>
    <w:tmpl w:val="A2E6C27A"/>
    <w:lvl w:ilvl="0" w:tplc="65B4379E">
      <w:numFmt w:val="bullet"/>
      <w:lvlText w:val="-"/>
      <w:lvlJc w:val="left"/>
      <w:pPr>
        <w:ind w:left="112" w:hanging="28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F78573C">
      <w:numFmt w:val="bullet"/>
      <w:lvlText w:val="•"/>
      <w:lvlJc w:val="left"/>
      <w:pPr>
        <w:ind w:left="1117" w:hanging="284"/>
      </w:pPr>
      <w:rPr>
        <w:rFonts w:hint="default"/>
        <w:lang w:val="ru-RU" w:eastAsia="en-US" w:bidi="ar-SA"/>
      </w:rPr>
    </w:lvl>
    <w:lvl w:ilvl="2" w:tplc="EA266D50">
      <w:numFmt w:val="bullet"/>
      <w:lvlText w:val="•"/>
      <w:lvlJc w:val="left"/>
      <w:pPr>
        <w:ind w:left="2115" w:hanging="284"/>
      </w:pPr>
      <w:rPr>
        <w:rFonts w:hint="default"/>
        <w:lang w:val="ru-RU" w:eastAsia="en-US" w:bidi="ar-SA"/>
      </w:rPr>
    </w:lvl>
    <w:lvl w:ilvl="3" w:tplc="F34A199A">
      <w:numFmt w:val="bullet"/>
      <w:lvlText w:val="•"/>
      <w:lvlJc w:val="left"/>
      <w:pPr>
        <w:ind w:left="3113" w:hanging="284"/>
      </w:pPr>
      <w:rPr>
        <w:rFonts w:hint="default"/>
        <w:lang w:val="ru-RU" w:eastAsia="en-US" w:bidi="ar-SA"/>
      </w:rPr>
    </w:lvl>
    <w:lvl w:ilvl="4" w:tplc="8AF6995A">
      <w:numFmt w:val="bullet"/>
      <w:lvlText w:val="•"/>
      <w:lvlJc w:val="left"/>
      <w:pPr>
        <w:ind w:left="4111" w:hanging="284"/>
      </w:pPr>
      <w:rPr>
        <w:rFonts w:hint="default"/>
        <w:lang w:val="ru-RU" w:eastAsia="en-US" w:bidi="ar-SA"/>
      </w:rPr>
    </w:lvl>
    <w:lvl w:ilvl="5" w:tplc="980EDA34">
      <w:numFmt w:val="bullet"/>
      <w:lvlText w:val="•"/>
      <w:lvlJc w:val="left"/>
      <w:pPr>
        <w:ind w:left="5109" w:hanging="284"/>
      </w:pPr>
      <w:rPr>
        <w:rFonts w:hint="default"/>
        <w:lang w:val="ru-RU" w:eastAsia="en-US" w:bidi="ar-SA"/>
      </w:rPr>
    </w:lvl>
    <w:lvl w:ilvl="6" w:tplc="C090CDAE">
      <w:numFmt w:val="bullet"/>
      <w:lvlText w:val="•"/>
      <w:lvlJc w:val="left"/>
      <w:pPr>
        <w:ind w:left="6107" w:hanging="284"/>
      </w:pPr>
      <w:rPr>
        <w:rFonts w:hint="default"/>
        <w:lang w:val="ru-RU" w:eastAsia="en-US" w:bidi="ar-SA"/>
      </w:rPr>
    </w:lvl>
    <w:lvl w:ilvl="7" w:tplc="2904FFF2">
      <w:numFmt w:val="bullet"/>
      <w:lvlText w:val="•"/>
      <w:lvlJc w:val="left"/>
      <w:pPr>
        <w:ind w:left="7105" w:hanging="284"/>
      </w:pPr>
      <w:rPr>
        <w:rFonts w:hint="default"/>
        <w:lang w:val="ru-RU" w:eastAsia="en-US" w:bidi="ar-SA"/>
      </w:rPr>
    </w:lvl>
    <w:lvl w:ilvl="8" w:tplc="71F8C158">
      <w:numFmt w:val="bullet"/>
      <w:lvlText w:val="•"/>
      <w:lvlJc w:val="left"/>
      <w:pPr>
        <w:ind w:left="8103" w:hanging="284"/>
      </w:pPr>
      <w:rPr>
        <w:rFonts w:hint="default"/>
        <w:lang w:val="ru-RU" w:eastAsia="en-US" w:bidi="ar-SA"/>
      </w:rPr>
    </w:lvl>
  </w:abstractNum>
  <w:abstractNum w:abstractNumId="2">
    <w:nsid w:val="39AF2416"/>
    <w:multiLevelType w:val="hybridMultilevel"/>
    <w:tmpl w:val="3F169B0C"/>
    <w:lvl w:ilvl="0" w:tplc="C09C915E">
      <w:numFmt w:val="bullet"/>
      <w:lvlText w:val="-"/>
      <w:lvlJc w:val="left"/>
      <w:pPr>
        <w:ind w:left="11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A84288A">
      <w:numFmt w:val="bullet"/>
      <w:lvlText w:val="•"/>
      <w:lvlJc w:val="left"/>
      <w:pPr>
        <w:ind w:left="1117" w:hanging="284"/>
      </w:pPr>
      <w:rPr>
        <w:rFonts w:hint="default"/>
        <w:lang w:val="ru-RU" w:eastAsia="en-US" w:bidi="ar-SA"/>
      </w:rPr>
    </w:lvl>
    <w:lvl w:ilvl="2" w:tplc="8D241E0E">
      <w:numFmt w:val="bullet"/>
      <w:lvlText w:val="•"/>
      <w:lvlJc w:val="left"/>
      <w:pPr>
        <w:ind w:left="2115" w:hanging="284"/>
      </w:pPr>
      <w:rPr>
        <w:rFonts w:hint="default"/>
        <w:lang w:val="ru-RU" w:eastAsia="en-US" w:bidi="ar-SA"/>
      </w:rPr>
    </w:lvl>
    <w:lvl w:ilvl="3" w:tplc="8666987E">
      <w:numFmt w:val="bullet"/>
      <w:lvlText w:val="•"/>
      <w:lvlJc w:val="left"/>
      <w:pPr>
        <w:ind w:left="3113" w:hanging="284"/>
      </w:pPr>
      <w:rPr>
        <w:rFonts w:hint="default"/>
        <w:lang w:val="ru-RU" w:eastAsia="en-US" w:bidi="ar-SA"/>
      </w:rPr>
    </w:lvl>
    <w:lvl w:ilvl="4" w:tplc="ADFE8C62">
      <w:numFmt w:val="bullet"/>
      <w:lvlText w:val="•"/>
      <w:lvlJc w:val="left"/>
      <w:pPr>
        <w:ind w:left="4111" w:hanging="284"/>
      </w:pPr>
      <w:rPr>
        <w:rFonts w:hint="default"/>
        <w:lang w:val="ru-RU" w:eastAsia="en-US" w:bidi="ar-SA"/>
      </w:rPr>
    </w:lvl>
    <w:lvl w:ilvl="5" w:tplc="EF58CAB4">
      <w:numFmt w:val="bullet"/>
      <w:lvlText w:val="•"/>
      <w:lvlJc w:val="left"/>
      <w:pPr>
        <w:ind w:left="5109" w:hanging="284"/>
      </w:pPr>
      <w:rPr>
        <w:rFonts w:hint="default"/>
        <w:lang w:val="ru-RU" w:eastAsia="en-US" w:bidi="ar-SA"/>
      </w:rPr>
    </w:lvl>
    <w:lvl w:ilvl="6" w:tplc="F6E8EC44">
      <w:numFmt w:val="bullet"/>
      <w:lvlText w:val="•"/>
      <w:lvlJc w:val="left"/>
      <w:pPr>
        <w:ind w:left="6107" w:hanging="284"/>
      </w:pPr>
      <w:rPr>
        <w:rFonts w:hint="default"/>
        <w:lang w:val="ru-RU" w:eastAsia="en-US" w:bidi="ar-SA"/>
      </w:rPr>
    </w:lvl>
    <w:lvl w:ilvl="7" w:tplc="7A5463FA">
      <w:numFmt w:val="bullet"/>
      <w:lvlText w:val="•"/>
      <w:lvlJc w:val="left"/>
      <w:pPr>
        <w:ind w:left="7105" w:hanging="284"/>
      </w:pPr>
      <w:rPr>
        <w:rFonts w:hint="default"/>
        <w:lang w:val="ru-RU" w:eastAsia="en-US" w:bidi="ar-SA"/>
      </w:rPr>
    </w:lvl>
    <w:lvl w:ilvl="8" w:tplc="0214F7AC">
      <w:numFmt w:val="bullet"/>
      <w:lvlText w:val="•"/>
      <w:lvlJc w:val="left"/>
      <w:pPr>
        <w:ind w:left="8103" w:hanging="284"/>
      </w:pPr>
      <w:rPr>
        <w:rFonts w:hint="default"/>
        <w:lang w:val="ru-RU" w:eastAsia="en-US" w:bidi="ar-SA"/>
      </w:rPr>
    </w:lvl>
  </w:abstractNum>
  <w:abstractNum w:abstractNumId="3">
    <w:nsid w:val="6C901102"/>
    <w:multiLevelType w:val="hybridMultilevel"/>
    <w:tmpl w:val="5FB29DA2"/>
    <w:lvl w:ilvl="0" w:tplc="F5D6B296">
      <w:numFmt w:val="bullet"/>
      <w:lvlText w:val="-"/>
      <w:lvlJc w:val="left"/>
      <w:pPr>
        <w:ind w:left="112" w:hanging="28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BAE0DDE0">
      <w:numFmt w:val="bullet"/>
      <w:lvlText w:val="•"/>
      <w:lvlJc w:val="left"/>
      <w:pPr>
        <w:ind w:left="1117" w:hanging="284"/>
      </w:pPr>
      <w:rPr>
        <w:rFonts w:hint="default"/>
        <w:lang w:val="ru-RU" w:eastAsia="en-US" w:bidi="ar-SA"/>
      </w:rPr>
    </w:lvl>
    <w:lvl w:ilvl="2" w:tplc="5AC0DDBE">
      <w:numFmt w:val="bullet"/>
      <w:lvlText w:val="•"/>
      <w:lvlJc w:val="left"/>
      <w:pPr>
        <w:ind w:left="2115" w:hanging="284"/>
      </w:pPr>
      <w:rPr>
        <w:rFonts w:hint="default"/>
        <w:lang w:val="ru-RU" w:eastAsia="en-US" w:bidi="ar-SA"/>
      </w:rPr>
    </w:lvl>
    <w:lvl w:ilvl="3" w:tplc="7E3E92EA">
      <w:numFmt w:val="bullet"/>
      <w:lvlText w:val="•"/>
      <w:lvlJc w:val="left"/>
      <w:pPr>
        <w:ind w:left="3113" w:hanging="284"/>
      </w:pPr>
      <w:rPr>
        <w:rFonts w:hint="default"/>
        <w:lang w:val="ru-RU" w:eastAsia="en-US" w:bidi="ar-SA"/>
      </w:rPr>
    </w:lvl>
    <w:lvl w:ilvl="4" w:tplc="A644F63A">
      <w:numFmt w:val="bullet"/>
      <w:lvlText w:val="•"/>
      <w:lvlJc w:val="left"/>
      <w:pPr>
        <w:ind w:left="4111" w:hanging="284"/>
      </w:pPr>
      <w:rPr>
        <w:rFonts w:hint="default"/>
        <w:lang w:val="ru-RU" w:eastAsia="en-US" w:bidi="ar-SA"/>
      </w:rPr>
    </w:lvl>
    <w:lvl w:ilvl="5" w:tplc="D83E4AAE">
      <w:numFmt w:val="bullet"/>
      <w:lvlText w:val="•"/>
      <w:lvlJc w:val="left"/>
      <w:pPr>
        <w:ind w:left="5109" w:hanging="284"/>
      </w:pPr>
      <w:rPr>
        <w:rFonts w:hint="default"/>
        <w:lang w:val="ru-RU" w:eastAsia="en-US" w:bidi="ar-SA"/>
      </w:rPr>
    </w:lvl>
    <w:lvl w:ilvl="6" w:tplc="6728F6F0">
      <w:numFmt w:val="bullet"/>
      <w:lvlText w:val="•"/>
      <w:lvlJc w:val="left"/>
      <w:pPr>
        <w:ind w:left="6107" w:hanging="284"/>
      </w:pPr>
      <w:rPr>
        <w:rFonts w:hint="default"/>
        <w:lang w:val="ru-RU" w:eastAsia="en-US" w:bidi="ar-SA"/>
      </w:rPr>
    </w:lvl>
    <w:lvl w:ilvl="7" w:tplc="D9E6CD34">
      <w:numFmt w:val="bullet"/>
      <w:lvlText w:val="•"/>
      <w:lvlJc w:val="left"/>
      <w:pPr>
        <w:ind w:left="7105" w:hanging="284"/>
      </w:pPr>
      <w:rPr>
        <w:rFonts w:hint="default"/>
        <w:lang w:val="ru-RU" w:eastAsia="en-US" w:bidi="ar-SA"/>
      </w:rPr>
    </w:lvl>
    <w:lvl w:ilvl="8" w:tplc="D7ACA250">
      <w:numFmt w:val="bullet"/>
      <w:lvlText w:val="•"/>
      <w:lvlJc w:val="left"/>
      <w:pPr>
        <w:ind w:left="8103" w:hanging="28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DAB"/>
    <w:rsid w:val="00120477"/>
    <w:rsid w:val="00120C7C"/>
    <w:rsid w:val="00AF7CDD"/>
    <w:rsid w:val="00B157F1"/>
    <w:rsid w:val="00BD4DAB"/>
    <w:rsid w:val="00C05C69"/>
    <w:rsid w:val="00CA331A"/>
    <w:rsid w:val="00D5286B"/>
    <w:rsid w:val="00E3002E"/>
    <w:rsid w:val="00E30377"/>
    <w:rsid w:val="00F0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D4DA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4D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D4DAB"/>
    <w:pPr>
      <w:ind w:left="11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D4DAB"/>
    <w:pPr>
      <w:ind w:left="352" w:hanging="240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BD4DAB"/>
    <w:pPr>
      <w:ind w:left="112"/>
      <w:jc w:val="both"/>
    </w:pPr>
  </w:style>
  <w:style w:type="paragraph" w:customStyle="1" w:styleId="TableParagraph">
    <w:name w:val="Table Paragraph"/>
    <w:basedOn w:val="a"/>
    <w:uiPriority w:val="1"/>
    <w:qFormat/>
    <w:rsid w:val="00BD4DAB"/>
  </w:style>
  <w:style w:type="paragraph" w:styleId="a5">
    <w:name w:val="Balloon Text"/>
    <w:basedOn w:val="a"/>
    <w:link w:val="a6"/>
    <w:uiPriority w:val="99"/>
    <w:semiHidden/>
    <w:unhideWhenUsed/>
    <w:rsid w:val="00D5286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5286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D4DA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4D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D4DAB"/>
    <w:pPr>
      <w:ind w:left="11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D4DAB"/>
    <w:pPr>
      <w:ind w:left="352" w:hanging="240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BD4DAB"/>
    <w:pPr>
      <w:ind w:left="112"/>
      <w:jc w:val="both"/>
    </w:pPr>
  </w:style>
  <w:style w:type="paragraph" w:customStyle="1" w:styleId="TableParagraph">
    <w:name w:val="Table Paragraph"/>
    <w:basedOn w:val="a"/>
    <w:uiPriority w:val="1"/>
    <w:qFormat/>
    <w:rsid w:val="00BD4DAB"/>
  </w:style>
  <w:style w:type="paragraph" w:styleId="a5">
    <w:name w:val="Balloon Text"/>
    <w:basedOn w:val="a"/>
    <w:link w:val="a6"/>
    <w:uiPriority w:val="99"/>
    <w:semiHidden/>
    <w:unhideWhenUsed/>
    <w:rsid w:val="00D5286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5286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1817</Words>
  <Characters>10362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светлана</cp:lastModifiedBy>
  <cp:revision>4</cp:revision>
  <dcterms:created xsi:type="dcterms:W3CDTF">2025-07-10T04:27:00Z</dcterms:created>
  <dcterms:modified xsi:type="dcterms:W3CDTF">2025-07-10T04:30:00Z</dcterms:modified>
</cp:coreProperties>
</file>